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E6D2" w14:textId="77777777" w:rsidR="00751889" w:rsidRPr="00C22BF8" w:rsidRDefault="00751889" w:rsidP="00EE1118">
      <w:pPr>
        <w:pStyle w:val="a6"/>
        <w:rPr>
          <w:sz w:val="20"/>
          <w:szCs w:val="20"/>
          <w:lang w:val="ru-RU"/>
        </w:rPr>
      </w:pPr>
      <w:r w:rsidRPr="00C22BF8">
        <w:rPr>
          <w:sz w:val="20"/>
          <w:szCs w:val="20"/>
          <w:lang w:val="ru-RU"/>
        </w:rPr>
        <w:t>11 «Б» сынып _____________________________________________________________</w:t>
      </w:r>
    </w:p>
    <w:p w14:paraId="2CBBC17C" w14:textId="77777777" w:rsidR="00C22BF8" w:rsidRDefault="00C22BF8" w:rsidP="00EE1118">
      <w:pPr>
        <w:pStyle w:val="a6"/>
        <w:rPr>
          <w:b/>
          <w:lang w:val="ru-RU"/>
        </w:rPr>
      </w:pPr>
    </w:p>
    <w:p w14:paraId="39FA788E" w14:textId="77777777" w:rsidR="00751889" w:rsidRPr="00EE1118" w:rsidRDefault="00751889" w:rsidP="00EE1118">
      <w:pPr>
        <w:pStyle w:val="a6"/>
        <w:rPr>
          <w:b/>
        </w:rPr>
      </w:pPr>
      <w:r w:rsidRPr="00EE1118">
        <w:rPr>
          <w:b/>
        </w:rPr>
        <w:t>«Қазақ тілі мен әдебиеті» пәнінен 4-тоқсан бойынша жиынтық бағалау тапсырмалары</w:t>
      </w:r>
    </w:p>
    <w:p w14:paraId="58EFB680" w14:textId="77777777" w:rsidR="00751889" w:rsidRPr="00EE1118" w:rsidRDefault="00751889" w:rsidP="00EE1118">
      <w:pPr>
        <w:pStyle w:val="a6"/>
        <w:rPr>
          <w:b/>
        </w:rPr>
      </w:pPr>
    </w:p>
    <w:p w14:paraId="7F39414F" w14:textId="77777777" w:rsidR="00751889" w:rsidRPr="00EE1118" w:rsidRDefault="00C22BF8" w:rsidP="00EE1118">
      <w:pPr>
        <w:pStyle w:val="a6"/>
        <w:jc w:val="center"/>
        <w:rPr>
          <w:b/>
        </w:rPr>
      </w:pPr>
      <w:r>
        <w:rPr>
          <w:b/>
        </w:rPr>
        <w:t xml:space="preserve">І. </w:t>
      </w:r>
      <w:r w:rsidR="00751889" w:rsidRPr="00EE1118">
        <w:rPr>
          <w:b/>
        </w:rPr>
        <w:t>Тыңдалым</w:t>
      </w:r>
    </w:p>
    <w:p w14:paraId="528B7AB8" w14:textId="77777777" w:rsidR="00751889" w:rsidRDefault="00C22BF8" w:rsidP="00EE1118">
      <w:pPr>
        <w:pStyle w:val="a6"/>
      </w:pPr>
      <w:r>
        <w:t xml:space="preserve">          </w:t>
      </w:r>
      <w:r w:rsidR="00751889">
        <w:t>Толеранттылық қай кезеңде болсын ізгілікті іс ретінде саналған. Ол – рухани бірлікке апарар жол. Толеранттылық, төзімділік түрлі адамдар өмір сүретін ортада өзара сыйластық пен құрметтің ортаймауына ұйытқы болады. Толеранттылық бар жерде адамдардың құқығы мен бостандығы сақталады. Негізінен, әр адамның татулықты қалауы – қоғамның тұтастығын қамтамасыз етудің бір тетігі. Жалпы, толеранттылық үрдіс қалыптаспай, өркениетті қоғам құру мүмкін емес. Ортадағы төзімсіздік, шыдамсыздық түрлі дау-дамайға, тәртіпсіздікке, адам құқығының бұзылуына алып келеді. Кейбір қоғамдарда орын алып жатқан нәсілдік кемсітушіліктер, күмәнді таптаурын көзқарастар, дінаралық, ұлтаралық түйткілдер осы төзімсіздіктің салдары. Төзбеушілік орын алған жерде оған қарсы күш пайда болады. Бұл өзара жанжалдың ушығуына апарып соғады. Жеке адам өз бойындағы төзімсіздікпен күресуі үшін, алдымен қоғамдағы жағымсыз құбылыстарға, кесірлі топтарға қатысты</w:t>
      </w:r>
      <w:r w:rsidR="00751889">
        <w:rPr>
          <w:spacing w:val="44"/>
        </w:rPr>
        <w:t xml:space="preserve"> </w:t>
      </w:r>
      <w:r w:rsidR="00751889">
        <w:t>өзінің</w:t>
      </w:r>
      <w:r w:rsidR="00751889">
        <w:rPr>
          <w:spacing w:val="45"/>
        </w:rPr>
        <w:t xml:space="preserve"> </w:t>
      </w:r>
      <w:r w:rsidR="00751889">
        <w:t>байсалды</w:t>
      </w:r>
      <w:r w:rsidR="00751889">
        <w:rPr>
          <w:spacing w:val="44"/>
        </w:rPr>
        <w:t xml:space="preserve"> </w:t>
      </w:r>
      <w:r w:rsidR="00751889">
        <w:t>ұстанымын</w:t>
      </w:r>
      <w:r w:rsidR="00751889">
        <w:rPr>
          <w:spacing w:val="43"/>
        </w:rPr>
        <w:t xml:space="preserve"> </w:t>
      </w:r>
      <w:r w:rsidR="00751889">
        <w:t>қалыптастыра</w:t>
      </w:r>
      <w:r w:rsidR="00751889">
        <w:rPr>
          <w:spacing w:val="43"/>
        </w:rPr>
        <w:t xml:space="preserve"> </w:t>
      </w:r>
      <w:r w:rsidR="00751889">
        <w:t>білуі</w:t>
      </w:r>
      <w:r w:rsidR="00751889">
        <w:rPr>
          <w:spacing w:val="44"/>
        </w:rPr>
        <w:t xml:space="preserve"> </w:t>
      </w:r>
      <w:r w:rsidR="00751889">
        <w:t>қажет.</w:t>
      </w:r>
      <w:r w:rsidR="00751889">
        <w:rPr>
          <w:spacing w:val="45"/>
        </w:rPr>
        <w:t xml:space="preserve"> </w:t>
      </w:r>
      <w:r w:rsidR="00751889">
        <w:t>Сондай-ақ,</w:t>
      </w:r>
      <w:r w:rsidR="00751889">
        <w:rPr>
          <w:spacing w:val="43"/>
        </w:rPr>
        <w:t xml:space="preserve"> </w:t>
      </w:r>
      <w:r w:rsidR="00751889">
        <w:t>әр</w:t>
      </w:r>
      <w:r w:rsidR="00751889">
        <w:rPr>
          <w:spacing w:val="44"/>
        </w:rPr>
        <w:t xml:space="preserve"> </w:t>
      </w:r>
      <w:r w:rsidR="00751889">
        <w:t>адам</w:t>
      </w:r>
      <w:r w:rsidR="00751889">
        <w:rPr>
          <w:spacing w:val="43"/>
        </w:rPr>
        <w:t xml:space="preserve"> </w:t>
      </w:r>
      <w:r w:rsidR="00751889">
        <w:t>өзіне</w:t>
      </w:r>
    </w:p>
    <w:p w14:paraId="4BEFCAF8" w14:textId="77777777" w:rsidR="00751889" w:rsidRDefault="00751889" w:rsidP="00EE1118">
      <w:pPr>
        <w:pStyle w:val="a6"/>
      </w:pPr>
      <w:r>
        <w:t>«Мен өз ортамда төзімділік көрсетіп жүрмін бе?», «Өзімнің көзқарасыммен келіспейтіндерді қабылдай алып жүрмін бе?» дегендей мазмұнда сауал қоюы керек. Осы арада француз жазушысы Антуан де Сент-Экзюперидің: «…Егер сен мен сияқты болмасаң, сол үшін сені кемсітпеймін, қайта құрметтеймін», – деген сөзін келтіре кетейік. Бұдан біз өзгенің наным- сенімін, өмірлік ұстанымын сыйлау, сондай-ақ, жаратылыстар болмысының әртекті келетініне түсіністікпен қарау қажеттігін ұғамыз.</w:t>
      </w:r>
    </w:p>
    <w:p w14:paraId="494A7C09" w14:textId="77777777" w:rsidR="00751889" w:rsidRDefault="00C22BF8" w:rsidP="00EE1118">
      <w:pPr>
        <w:pStyle w:val="a6"/>
      </w:pPr>
      <w:r>
        <w:t xml:space="preserve">              </w:t>
      </w:r>
      <w:r w:rsidR="00751889">
        <w:t>Әлемнің кереметі – ондағы тіршіліктің әртектілігінде екенін де ұмытпағанымыз жөн. Жер бетінде өзіндік ерекше мәдениеті, салт-дәстүрі, әдет-ғұрпы бар түрлі ұлттар тұрады. Жер жүзіндегі адамдардың түп-тамырына үңілер болсақ, олардың бір-бірімен жіпсіз байланысты екеніне көз жеткіземіз. Осы өзара қарым-қатынасты одан әрі нығайта түсу үшін, біріншіден, толеранттылық керек. Адамдар бір-бірінің нәсіліне, ұлтына, жынысына, жас ерекшеліктеріне қарамай, өзара сыйласуға ұмтылуы адамзаттың үлкен жетістігі деп бағалануы тиіс. Толеранттылыққа, төзімділікке, ынтымақтастыққа, өзара келісімге ұмтылу – Жер жүзінің қауіпсіздігін қамтамасыз етуге, адамдардың бостандығы мен құқығын сыйлауға, бақытты өмірге қадам басуға мүмкіндік береді. (255</w:t>
      </w:r>
      <w:r w:rsidR="00751889">
        <w:rPr>
          <w:spacing w:val="-2"/>
        </w:rPr>
        <w:t xml:space="preserve"> </w:t>
      </w:r>
      <w:r w:rsidR="00751889">
        <w:t>сөз)</w:t>
      </w:r>
    </w:p>
    <w:p w14:paraId="49854D58" w14:textId="77777777" w:rsidR="00751889" w:rsidRDefault="00751889" w:rsidP="00EE1118">
      <w:pPr>
        <w:pStyle w:val="a6"/>
        <w:rPr>
          <w:sz w:val="23"/>
        </w:rPr>
      </w:pPr>
    </w:p>
    <w:p w14:paraId="19F50E46" w14:textId="77777777" w:rsidR="00751889" w:rsidRPr="00C22BF8" w:rsidRDefault="00751889" w:rsidP="00EE1118">
      <w:pPr>
        <w:pStyle w:val="a6"/>
        <w:rPr>
          <w:b/>
        </w:rPr>
      </w:pPr>
      <w:r w:rsidRPr="00C22BF8">
        <w:rPr>
          <w:b/>
        </w:rPr>
        <w:t>1-2. Берілген сөз тіркестерінің мағынасын мәтін мазмұны бойынша түсіндіріңіз.</w:t>
      </w:r>
    </w:p>
    <w:p w14:paraId="69315D15" w14:textId="77777777" w:rsidR="00751889" w:rsidRDefault="00751889" w:rsidP="00EE1118">
      <w:pPr>
        <w:pStyle w:val="a6"/>
      </w:pPr>
    </w:p>
    <w:tbl>
      <w:tblPr>
        <w:tblStyle w:val="TableNormal"/>
        <w:tblW w:w="981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8222"/>
      </w:tblGrid>
      <w:tr w:rsidR="00751889" w14:paraId="04FD9A27" w14:textId="77777777" w:rsidTr="009F69B0">
        <w:trPr>
          <w:trHeight w:val="275"/>
        </w:trPr>
        <w:tc>
          <w:tcPr>
            <w:tcW w:w="1588" w:type="dxa"/>
          </w:tcPr>
          <w:p w14:paraId="25CCDDAD" w14:textId="77777777" w:rsidR="00751889" w:rsidRDefault="00751889" w:rsidP="00EE1118">
            <w:pPr>
              <w:pStyle w:val="a6"/>
            </w:pPr>
            <w:r>
              <w:t>Сөз тіркесі</w:t>
            </w:r>
          </w:p>
        </w:tc>
        <w:tc>
          <w:tcPr>
            <w:tcW w:w="8222" w:type="dxa"/>
          </w:tcPr>
          <w:p w14:paraId="3F60F0AB" w14:textId="77777777" w:rsidR="00751889" w:rsidRDefault="00751889" w:rsidP="00EE1118">
            <w:pPr>
              <w:pStyle w:val="a6"/>
            </w:pPr>
            <w:r>
              <w:t>Мағынасы</w:t>
            </w:r>
          </w:p>
        </w:tc>
      </w:tr>
      <w:tr w:rsidR="00751889" w14:paraId="01C5A2A0" w14:textId="77777777" w:rsidTr="009F69B0">
        <w:trPr>
          <w:trHeight w:val="242"/>
        </w:trPr>
        <w:tc>
          <w:tcPr>
            <w:tcW w:w="1588" w:type="dxa"/>
          </w:tcPr>
          <w:p w14:paraId="100F8F54" w14:textId="77777777" w:rsidR="00751889" w:rsidRDefault="00751889" w:rsidP="00EE1118">
            <w:pPr>
              <w:pStyle w:val="a6"/>
            </w:pPr>
            <w:r>
              <w:t>толеранттылық</w:t>
            </w:r>
          </w:p>
        </w:tc>
        <w:tc>
          <w:tcPr>
            <w:tcW w:w="8222" w:type="dxa"/>
          </w:tcPr>
          <w:p w14:paraId="3FFA5618" w14:textId="77777777" w:rsidR="00751889" w:rsidRDefault="00751889" w:rsidP="00EE1118">
            <w:pPr>
              <w:pStyle w:val="a6"/>
            </w:pPr>
          </w:p>
        </w:tc>
      </w:tr>
      <w:tr w:rsidR="00751889" w14:paraId="256437AF" w14:textId="77777777" w:rsidTr="009F69B0">
        <w:trPr>
          <w:trHeight w:val="259"/>
        </w:trPr>
        <w:tc>
          <w:tcPr>
            <w:tcW w:w="1588" w:type="dxa"/>
          </w:tcPr>
          <w:p w14:paraId="15FC87AE" w14:textId="77777777" w:rsidR="00751889" w:rsidRDefault="00751889" w:rsidP="00EE1118">
            <w:pPr>
              <w:pStyle w:val="a6"/>
            </w:pPr>
            <w:r>
              <w:t>төзімділік</w:t>
            </w:r>
          </w:p>
        </w:tc>
        <w:tc>
          <w:tcPr>
            <w:tcW w:w="8222" w:type="dxa"/>
          </w:tcPr>
          <w:p w14:paraId="13EDD07E" w14:textId="77777777" w:rsidR="00751889" w:rsidRDefault="00751889" w:rsidP="00EE1118">
            <w:pPr>
              <w:pStyle w:val="a6"/>
            </w:pPr>
          </w:p>
        </w:tc>
      </w:tr>
    </w:tbl>
    <w:p w14:paraId="10B8FA1C" w14:textId="77777777" w:rsidR="00751889" w:rsidRDefault="00751889" w:rsidP="00EE1118">
      <w:pPr>
        <w:pStyle w:val="a6"/>
        <w:sectPr w:rsidR="00751889">
          <w:footerReference w:type="default" r:id="rId7"/>
          <w:pgSz w:w="11910" w:h="16840"/>
          <w:pgMar w:top="1040" w:right="920" w:bottom="960" w:left="1020" w:header="0" w:footer="768" w:gutter="0"/>
          <w:pgNumType w:start="37"/>
          <w:cols w:space="720"/>
        </w:sectPr>
      </w:pPr>
    </w:p>
    <w:p w14:paraId="235FCD3B" w14:textId="77777777" w:rsidR="00751889" w:rsidRPr="00C22BF8" w:rsidRDefault="00C22BF8" w:rsidP="00EE1118">
      <w:pPr>
        <w:pStyle w:val="a6"/>
        <w:rPr>
          <w:sz w:val="23"/>
          <w:lang w:val="ru-RU"/>
        </w:rPr>
      </w:pPr>
      <w:r>
        <w:rPr>
          <w:sz w:val="23"/>
          <w:lang w:val="ru-RU"/>
        </w:rPr>
        <w:t xml:space="preserve">  </w:t>
      </w:r>
    </w:p>
    <w:p w14:paraId="2D5107BB" w14:textId="77777777" w:rsidR="00C22BF8" w:rsidRDefault="00751889" w:rsidP="00C22BF8">
      <w:pPr>
        <w:pStyle w:val="a6"/>
        <w:ind w:right="-737"/>
        <w:rPr>
          <w:i/>
        </w:rPr>
      </w:pPr>
      <w:r w:rsidRPr="00C22BF8">
        <w:rPr>
          <w:b/>
        </w:rPr>
        <w:t>3-4. Көп нүктенің орнына берілген сөздердің қажеттісін қойыңыз.</w:t>
      </w:r>
      <w:r w:rsidR="00C22BF8">
        <w:rPr>
          <w:b/>
        </w:rPr>
        <w:t xml:space="preserve">  </w:t>
      </w:r>
      <w:r>
        <w:rPr>
          <w:i/>
        </w:rPr>
        <w:t xml:space="preserve">бірлікке/жанжалға/ </w:t>
      </w:r>
    </w:p>
    <w:p w14:paraId="18A26CB9" w14:textId="77777777" w:rsidR="00751889" w:rsidRPr="00C22BF8" w:rsidRDefault="00751889" w:rsidP="00C22BF8">
      <w:pPr>
        <w:pStyle w:val="a6"/>
        <w:ind w:right="-737"/>
        <w:rPr>
          <w:b/>
        </w:rPr>
      </w:pPr>
      <w:r>
        <w:rPr>
          <w:i/>
        </w:rPr>
        <w:t>әлемнің/аяққа тапталуына / құрметтеуге/</w:t>
      </w:r>
    </w:p>
    <w:p w14:paraId="2A31BC3E" w14:textId="77777777" w:rsidR="00751889" w:rsidRDefault="00751889" w:rsidP="00EE1118">
      <w:pPr>
        <w:pStyle w:val="a6"/>
        <w:rPr>
          <w:i/>
        </w:rPr>
      </w:pPr>
    </w:p>
    <w:p w14:paraId="510F517E" w14:textId="77777777" w:rsidR="00751889" w:rsidRDefault="00751889" w:rsidP="00EE1118">
      <w:pPr>
        <w:pStyle w:val="a6"/>
      </w:pPr>
      <w:r w:rsidRPr="00C22BF8">
        <w:rPr>
          <w:b/>
        </w:rPr>
        <w:t>А</w:t>
      </w:r>
      <w:r>
        <w:t>. Ортадағы төзімсіздік,</w:t>
      </w:r>
      <w:r>
        <w:rPr>
          <w:spacing w:val="-7"/>
        </w:rPr>
        <w:t xml:space="preserve"> </w:t>
      </w:r>
      <w:r>
        <w:t>шыдамсыздық</w:t>
      </w:r>
      <w:r>
        <w:rPr>
          <w:spacing w:val="-2"/>
        </w:rPr>
        <w:t xml:space="preserve"> </w:t>
      </w:r>
      <w:r>
        <w:t>түрлі</w:t>
      </w:r>
      <w:r w:rsidR="00C22BF8">
        <w:t xml:space="preserve">  </w:t>
      </w:r>
      <w:r w:rsidR="00C22BF8" w:rsidRPr="00C22BF8">
        <w:t>_______________________________</w:t>
      </w:r>
      <w:r>
        <w:tab/>
        <w:t>, тәртіпсіздікке,</w:t>
      </w:r>
      <w:r>
        <w:rPr>
          <w:spacing w:val="-6"/>
        </w:rPr>
        <w:t xml:space="preserve"> </w:t>
      </w:r>
      <w:r>
        <w:t>адам</w:t>
      </w:r>
      <w:r w:rsidR="00C22BF8" w:rsidRPr="00C22BF8">
        <w:t xml:space="preserve">  </w:t>
      </w:r>
      <w:r w:rsidR="00C22BF8">
        <w:t>қ</w:t>
      </w:r>
      <w:r>
        <w:t>ұқығының</w:t>
      </w:r>
      <w:r w:rsidR="00C22BF8">
        <w:t xml:space="preserve">   </w:t>
      </w:r>
      <w:r w:rsidR="00C22BF8" w:rsidRPr="00C22BF8">
        <w:t>___________________________</w:t>
      </w:r>
      <w:r>
        <w:tab/>
        <w:t>алып</w:t>
      </w:r>
      <w:r>
        <w:rPr>
          <w:spacing w:val="-1"/>
        </w:rPr>
        <w:t xml:space="preserve"> </w:t>
      </w:r>
      <w:r>
        <w:t>келеді.</w:t>
      </w:r>
      <w:r w:rsidR="009F69B0" w:rsidRPr="009F69B0">
        <w:t xml:space="preserve">                                                     </w:t>
      </w:r>
      <w:r w:rsidR="009F69B0">
        <w:t>[1]</w:t>
      </w:r>
    </w:p>
    <w:p w14:paraId="53B626BD" w14:textId="77777777" w:rsidR="00751889" w:rsidRDefault="00751889" w:rsidP="00EE1118">
      <w:pPr>
        <w:pStyle w:val="a6"/>
      </w:pPr>
      <w:r>
        <w:br w:type="column"/>
      </w:r>
      <w:r>
        <w:t>[2]</w:t>
      </w:r>
    </w:p>
    <w:p w14:paraId="0DF903F2" w14:textId="77777777" w:rsidR="00751889" w:rsidRDefault="00751889" w:rsidP="00EE1118">
      <w:pPr>
        <w:pStyle w:val="a6"/>
        <w:rPr>
          <w:sz w:val="26"/>
        </w:rPr>
      </w:pPr>
    </w:p>
    <w:p w14:paraId="251901E1" w14:textId="77777777" w:rsidR="00751889" w:rsidRDefault="00751889" w:rsidP="00EE1118">
      <w:pPr>
        <w:pStyle w:val="a6"/>
        <w:rPr>
          <w:sz w:val="26"/>
        </w:rPr>
      </w:pPr>
    </w:p>
    <w:p w14:paraId="4B69D999" w14:textId="77777777" w:rsidR="00751889" w:rsidRDefault="00751889" w:rsidP="00EE1118">
      <w:pPr>
        <w:pStyle w:val="a6"/>
        <w:rPr>
          <w:sz w:val="26"/>
        </w:rPr>
      </w:pPr>
    </w:p>
    <w:p w14:paraId="36CD99A6" w14:textId="77777777" w:rsidR="009F69B0" w:rsidRDefault="009F69B0" w:rsidP="00EE1118">
      <w:pPr>
        <w:pStyle w:val="a6"/>
        <w:rPr>
          <w:sz w:val="26"/>
          <w:lang w:val="ru-RU"/>
        </w:rPr>
      </w:pPr>
    </w:p>
    <w:p w14:paraId="088C51B2" w14:textId="77777777" w:rsidR="00751889" w:rsidRDefault="00C22BF8" w:rsidP="00EE1118">
      <w:pPr>
        <w:pStyle w:val="a6"/>
      </w:pPr>
      <w:r>
        <w:rPr>
          <w:lang w:val="ru-RU"/>
        </w:rPr>
        <w:t xml:space="preserve">  </w:t>
      </w:r>
    </w:p>
    <w:p w14:paraId="0A26CBB8" w14:textId="77777777" w:rsidR="00751889" w:rsidRDefault="00751889" w:rsidP="00EE1118">
      <w:pPr>
        <w:pStyle w:val="a6"/>
        <w:sectPr w:rsidR="00751889" w:rsidSect="00C22BF8">
          <w:type w:val="continuous"/>
          <w:pgSz w:w="11910" w:h="16840"/>
          <w:pgMar w:top="1580" w:right="920" w:bottom="880" w:left="1020" w:header="720" w:footer="720" w:gutter="0"/>
          <w:cols w:num="2" w:space="720" w:equalWidth="0">
            <w:col w:w="9328" w:space="2"/>
            <w:col w:w="640"/>
          </w:cols>
        </w:sectPr>
      </w:pPr>
    </w:p>
    <w:p w14:paraId="0D621236" w14:textId="77777777" w:rsidR="00751889" w:rsidRDefault="00751889" w:rsidP="00EE1118">
      <w:pPr>
        <w:pStyle w:val="a6"/>
        <w:rPr>
          <w:sz w:val="16"/>
        </w:rPr>
      </w:pPr>
    </w:p>
    <w:p w14:paraId="06615638" w14:textId="77777777" w:rsidR="00751889" w:rsidRDefault="00751889" w:rsidP="00EE1118">
      <w:pPr>
        <w:pStyle w:val="a6"/>
        <w:rPr>
          <w:sz w:val="16"/>
        </w:rPr>
        <w:sectPr w:rsidR="00751889">
          <w:type w:val="continuous"/>
          <w:pgSz w:w="11910" w:h="16840"/>
          <w:pgMar w:top="1580" w:right="920" w:bottom="880" w:left="1020" w:header="720" w:footer="720" w:gutter="0"/>
          <w:cols w:space="720"/>
        </w:sectPr>
      </w:pPr>
    </w:p>
    <w:p w14:paraId="5F356973" w14:textId="77777777" w:rsidR="00751889" w:rsidRDefault="00751889" w:rsidP="00EE1118">
      <w:pPr>
        <w:pStyle w:val="a6"/>
      </w:pPr>
      <w:r w:rsidRPr="00C22BF8">
        <w:rPr>
          <w:b/>
        </w:rPr>
        <w:t>В.</w:t>
      </w:r>
      <w:r>
        <w:rPr>
          <w:spacing w:val="-1"/>
        </w:rPr>
        <w:t xml:space="preserve"> </w:t>
      </w:r>
      <w:r>
        <w:t>Толеранттылыққа,</w:t>
      </w:r>
      <w:r>
        <w:rPr>
          <w:spacing w:val="-1"/>
        </w:rPr>
        <w:t xml:space="preserve"> </w:t>
      </w:r>
      <w:r>
        <w:t>төзімділікке,</w:t>
      </w:r>
      <w:r w:rsidR="00C22BF8" w:rsidRPr="00C22BF8">
        <w:t xml:space="preserve"> ___________________________</w:t>
      </w:r>
      <w:r>
        <w:tab/>
        <w:t>, өзара келісімге ұмтылу</w:t>
      </w:r>
      <w:r>
        <w:rPr>
          <w:spacing w:val="-6"/>
        </w:rPr>
        <w:t xml:space="preserve"> </w:t>
      </w:r>
      <w:r>
        <w:t>–</w:t>
      </w:r>
    </w:p>
    <w:p w14:paraId="1F1B4914" w14:textId="77777777" w:rsidR="009F69B0" w:rsidRPr="00C22BF8" w:rsidRDefault="00C22BF8" w:rsidP="009F69B0">
      <w:pPr>
        <w:pStyle w:val="a6"/>
        <w:rPr>
          <w:sz w:val="26"/>
        </w:rPr>
      </w:pPr>
      <w:r w:rsidRPr="00C22BF8">
        <w:t xml:space="preserve">__________________________  </w:t>
      </w:r>
      <w:r w:rsidR="00751889">
        <w:t>қауіпсіздігін қамтамасыз етуге, адамдардың бостандығы мен</w:t>
      </w:r>
      <w:r w:rsidR="00751889">
        <w:rPr>
          <w:spacing w:val="-15"/>
        </w:rPr>
        <w:t xml:space="preserve"> </w:t>
      </w:r>
      <w:r w:rsidR="00751889">
        <w:t>құқығын</w:t>
      </w:r>
      <w:r w:rsidRPr="00C22BF8">
        <w:t xml:space="preserve">  ___________________________</w:t>
      </w:r>
      <w:r w:rsidR="00751889">
        <w:t>., бақытты өмірге қадам басуға мүмкіндік береді</w:t>
      </w:r>
      <w:r w:rsidRPr="00C22BF8">
        <w:t>.</w:t>
      </w:r>
      <w:r w:rsidR="009F69B0">
        <w:t xml:space="preserve">         </w:t>
      </w:r>
      <w:r w:rsidR="009F69B0" w:rsidRPr="009F69B0">
        <w:t xml:space="preserve"> </w:t>
      </w:r>
      <w:r w:rsidR="009F69B0">
        <w:t>[1]</w:t>
      </w:r>
    </w:p>
    <w:p w14:paraId="74CF581C" w14:textId="77777777" w:rsidR="00751889" w:rsidRPr="00C22BF8" w:rsidRDefault="00751889" w:rsidP="00EE1118">
      <w:pPr>
        <w:pStyle w:val="a6"/>
      </w:pPr>
    </w:p>
    <w:p w14:paraId="51740DD3" w14:textId="77777777" w:rsidR="00C22BF8" w:rsidRDefault="00C22BF8" w:rsidP="00C22BF8">
      <w:pPr>
        <w:pStyle w:val="a6"/>
        <w:rPr>
          <w:lang w:val="ru-RU"/>
        </w:rPr>
      </w:pPr>
    </w:p>
    <w:p w14:paraId="6C4347F8" w14:textId="77777777" w:rsidR="00C22BF8" w:rsidRDefault="00C22BF8" w:rsidP="00C22BF8">
      <w:pPr>
        <w:pStyle w:val="a6"/>
        <w:ind w:right="-524"/>
        <w:rPr>
          <w:b/>
          <w:lang w:val="ru-RU"/>
        </w:rPr>
      </w:pPr>
      <w:r w:rsidRPr="00C22BF8">
        <w:rPr>
          <w:b/>
        </w:rPr>
        <w:t>5.Мәтін мазмұнына сай келетін ақпараттарды</w:t>
      </w:r>
      <w:r w:rsidRPr="00C22BF8">
        <w:rPr>
          <w:b/>
          <w:spacing w:val="-1"/>
        </w:rPr>
        <w:t xml:space="preserve"> </w:t>
      </w:r>
      <w:r w:rsidRPr="00C22BF8">
        <w:rPr>
          <w:b/>
        </w:rPr>
        <w:t>анықтаңыз.</w:t>
      </w:r>
      <w:r w:rsidR="009F69B0" w:rsidRPr="009F69B0">
        <w:t xml:space="preserve"> </w:t>
      </w:r>
      <w:r w:rsidR="009F69B0">
        <w:rPr>
          <w:lang w:val="ru-RU"/>
        </w:rPr>
        <w:t xml:space="preserve">                                                       </w:t>
      </w:r>
      <w:r w:rsidR="009F69B0">
        <w:t>[1]</w:t>
      </w:r>
    </w:p>
    <w:p w14:paraId="6C2CD9A5" w14:textId="77777777" w:rsidR="009F69B0" w:rsidRPr="009F69B0" w:rsidRDefault="009F69B0" w:rsidP="00C22BF8">
      <w:pPr>
        <w:pStyle w:val="a6"/>
        <w:ind w:right="-524"/>
        <w:rPr>
          <w:lang w:val="ru-RU"/>
        </w:rPr>
      </w:pPr>
      <w:r>
        <w:rPr>
          <w:lang w:val="ru-RU"/>
        </w:rPr>
        <w:t xml:space="preserve">                                                                                                                                                                     </w:t>
      </w:r>
    </w:p>
    <w:tbl>
      <w:tblPr>
        <w:tblStyle w:val="TableNormal"/>
        <w:tblW w:w="928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4"/>
        <w:gridCol w:w="761"/>
        <w:gridCol w:w="762"/>
      </w:tblGrid>
      <w:tr w:rsidR="00C22BF8" w14:paraId="5E42C0E2" w14:textId="77777777" w:rsidTr="00C22BF8">
        <w:trPr>
          <w:trHeight w:val="306"/>
        </w:trPr>
        <w:tc>
          <w:tcPr>
            <w:tcW w:w="7764" w:type="dxa"/>
          </w:tcPr>
          <w:p w14:paraId="0FA68628" w14:textId="77777777" w:rsidR="00C22BF8" w:rsidRPr="00C22BF8" w:rsidRDefault="00C22BF8" w:rsidP="00C22BF8">
            <w:pPr>
              <w:pStyle w:val="a6"/>
              <w:jc w:val="center"/>
              <w:rPr>
                <w:b/>
              </w:rPr>
            </w:pPr>
            <w:r w:rsidRPr="00C22BF8">
              <w:rPr>
                <w:b/>
              </w:rPr>
              <w:t>Ақпараттар</w:t>
            </w:r>
          </w:p>
        </w:tc>
        <w:tc>
          <w:tcPr>
            <w:tcW w:w="761" w:type="dxa"/>
          </w:tcPr>
          <w:p w14:paraId="02755FB6" w14:textId="77777777" w:rsidR="00C22BF8" w:rsidRPr="00C22BF8" w:rsidRDefault="00C22BF8" w:rsidP="00C22BF8">
            <w:pPr>
              <w:pStyle w:val="a6"/>
              <w:jc w:val="center"/>
            </w:pPr>
            <w:r w:rsidRPr="00C22BF8">
              <w:t>Шын</w:t>
            </w:r>
          </w:p>
        </w:tc>
        <w:tc>
          <w:tcPr>
            <w:tcW w:w="762" w:type="dxa"/>
          </w:tcPr>
          <w:p w14:paraId="6BE57EEA" w14:textId="77777777" w:rsidR="00C22BF8" w:rsidRPr="00C22BF8" w:rsidRDefault="00C22BF8" w:rsidP="00C22BF8">
            <w:pPr>
              <w:pStyle w:val="a6"/>
              <w:jc w:val="center"/>
            </w:pPr>
            <w:r w:rsidRPr="00C22BF8">
              <w:t>Жалған</w:t>
            </w:r>
          </w:p>
        </w:tc>
      </w:tr>
      <w:tr w:rsidR="00C22BF8" w14:paraId="48863626" w14:textId="77777777" w:rsidTr="00C22BF8">
        <w:trPr>
          <w:trHeight w:val="228"/>
        </w:trPr>
        <w:tc>
          <w:tcPr>
            <w:tcW w:w="7764" w:type="dxa"/>
          </w:tcPr>
          <w:p w14:paraId="41EE81D5" w14:textId="77777777" w:rsidR="00C22BF8" w:rsidRPr="00540B6C" w:rsidRDefault="00C22BF8" w:rsidP="002A3166">
            <w:pPr>
              <w:pStyle w:val="a6"/>
            </w:pPr>
            <w:r>
              <w:t>Толеранттылық</w:t>
            </w:r>
            <w:r w:rsidRPr="00540B6C">
              <w:t xml:space="preserve">  </w:t>
            </w:r>
            <w:r>
              <w:t>болмаған</w:t>
            </w:r>
            <w:r w:rsidRPr="00540B6C">
              <w:t xml:space="preserve">  </w:t>
            </w:r>
            <w:r>
              <w:t>жерде</w:t>
            </w:r>
            <w:r w:rsidRPr="00540B6C">
              <w:t xml:space="preserve">  </w:t>
            </w:r>
            <w:r>
              <w:t>дамыған</w:t>
            </w:r>
            <w:r w:rsidRPr="00540B6C">
              <w:t xml:space="preserve">  </w:t>
            </w:r>
            <w:r>
              <w:t>орта</w:t>
            </w:r>
            <w:r w:rsidRPr="00540B6C">
              <w:t xml:space="preserve">  </w:t>
            </w:r>
            <w:r w:rsidRPr="00751889">
              <w:t>құруға</w:t>
            </w:r>
            <w:r w:rsidRPr="00540B6C">
              <w:t xml:space="preserve"> </w:t>
            </w:r>
            <w:r w:rsidRPr="00751889">
              <w:t xml:space="preserve"> мүмкіндік жоқ.</w:t>
            </w:r>
          </w:p>
        </w:tc>
        <w:tc>
          <w:tcPr>
            <w:tcW w:w="761" w:type="dxa"/>
          </w:tcPr>
          <w:p w14:paraId="75F79926" w14:textId="77777777" w:rsidR="00C22BF8" w:rsidRDefault="00C22BF8" w:rsidP="002A3166">
            <w:pPr>
              <w:pStyle w:val="a6"/>
            </w:pPr>
          </w:p>
        </w:tc>
        <w:tc>
          <w:tcPr>
            <w:tcW w:w="762" w:type="dxa"/>
          </w:tcPr>
          <w:p w14:paraId="36BB3FAA" w14:textId="77777777" w:rsidR="00C22BF8" w:rsidRDefault="00C22BF8" w:rsidP="002A3166">
            <w:pPr>
              <w:pStyle w:val="a6"/>
            </w:pPr>
          </w:p>
        </w:tc>
      </w:tr>
      <w:tr w:rsidR="00C22BF8" w14:paraId="25B96466" w14:textId="77777777" w:rsidTr="00C22BF8">
        <w:trPr>
          <w:trHeight w:val="295"/>
        </w:trPr>
        <w:tc>
          <w:tcPr>
            <w:tcW w:w="7764" w:type="dxa"/>
          </w:tcPr>
          <w:p w14:paraId="5FD81E07" w14:textId="77777777" w:rsidR="00C22BF8" w:rsidRPr="00540B6C" w:rsidRDefault="00C22BF8" w:rsidP="002A3166">
            <w:pPr>
              <w:pStyle w:val="a6"/>
            </w:pPr>
            <w:r>
              <w:t>Жер</w:t>
            </w:r>
            <w:r w:rsidRPr="00540B6C">
              <w:t xml:space="preserve">  </w:t>
            </w:r>
            <w:r>
              <w:t>бетіндегі</w:t>
            </w:r>
            <w:r w:rsidRPr="00540B6C">
              <w:t xml:space="preserve">  </w:t>
            </w:r>
            <w:r>
              <w:t>тіршіліктің</w:t>
            </w:r>
            <w:r w:rsidRPr="00540B6C">
              <w:t xml:space="preserve">  </w:t>
            </w:r>
            <w:r>
              <w:t>түрлі</w:t>
            </w:r>
            <w:r w:rsidRPr="00540B6C">
              <w:t xml:space="preserve">  </w:t>
            </w:r>
            <w:r>
              <w:t>болуы</w:t>
            </w:r>
            <w:r w:rsidRPr="00540B6C">
              <w:t xml:space="preserve">  </w:t>
            </w:r>
            <w:r w:rsidRPr="00751889">
              <w:t xml:space="preserve">әлемнің </w:t>
            </w:r>
            <w:r w:rsidRPr="00540B6C">
              <w:t xml:space="preserve"> </w:t>
            </w:r>
            <w:r w:rsidRPr="00751889">
              <w:t xml:space="preserve">ғажайыптылығы </w:t>
            </w:r>
            <w:r w:rsidRPr="00540B6C">
              <w:t xml:space="preserve"> </w:t>
            </w:r>
            <w:r w:rsidRPr="00751889">
              <w:t>екені ұмытпау қажет.</w:t>
            </w:r>
          </w:p>
        </w:tc>
        <w:tc>
          <w:tcPr>
            <w:tcW w:w="761" w:type="dxa"/>
          </w:tcPr>
          <w:p w14:paraId="0104E4AA" w14:textId="77777777" w:rsidR="00C22BF8" w:rsidRDefault="00C22BF8" w:rsidP="002A3166">
            <w:pPr>
              <w:pStyle w:val="a6"/>
            </w:pPr>
          </w:p>
        </w:tc>
        <w:tc>
          <w:tcPr>
            <w:tcW w:w="762" w:type="dxa"/>
          </w:tcPr>
          <w:p w14:paraId="33C4F35F" w14:textId="77777777" w:rsidR="00C22BF8" w:rsidRDefault="00C22BF8" w:rsidP="002A3166">
            <w:pPr>
              <w:pStyle w:val="a6"/>
            </w:pPr>
          </w:p>
        </w:tc>
      </w:tr>
      <w:tr w:rsidR="00C22BF8" w14:paraId="72CB56EB" w14:textId="77777777" w:rsidTr="00C22BF8">
        <w:trPr>
          <w:trHeight w:val="303"/>
        </w:trPr>
        <w:tc>
          <w:tcPr>
            <w:tcW w:w="7764" w:type="dxa"/>
          </w:tcPr>
          <w:p w14:paraId="544D56B6" w14:textId="77777777" w:rsidR="00C22BF8" w:rsidRPr="00751889" w:rsidRDefault="00C22BF8" w:rsidP="002A3166">
            <w:pPr>
              <w:pStyle w:val="a6"/>
            </w:pPr>
            <w:r w:rsidRPr="00751889">
              <w:t>Әлем халықтарының арасында өзара байланыс жоқ</w:t>
            </w:r>
          </w:p>
        </w:tc>
        <w:tc>
          <w:tcPr>
            <w:tcW w:w="761" w:type="dxa"/>
          </w:tcPr>
          <w:p w14:paraId="36046869" w14:textId="77777777" w:rsidR="00C22BF8" w:rsidRDefault="00C22BF8" w:rsidP="002A3166">
            <w:pPr>
              <w:pStyle w:val="a6"/>
              <w:rPr>
                <w:sz w:val="20"/>
              </w:rPr>
            </w:pPr>
          </w:p>
        </w:tc>
        <w:tc>
          <w:tcPr>
            <w:tcW w:w="762" w:type="dxa"/>
          </w:tcPr>
          <w:p w14:paraId="62264FAC" w14:textId="77777777" w:rsidR="00C22BF8" w:rsidRDefault="00C22BF8" w:rsidP="002A3166">
            <w:pPr>
              <w:pStyle w:val="a6"/>
            </w:pPr>
          </w:p>
        </w:tc>
      </w:tr>
    </w:tbl>
    <w:p w14:paraId="7DD2629D" w14:textId="77777777" w:rsidR="00C22BF8" w:rsidRPr="00C22BF8" w:rsidRDefault="00C22BF8" w:rsidP="00C22BF8">
      <w:pPr>
        <w:pStyle w:val="a6"/>
        <w:rPr>
          <w:sz w:val="26"/>
        </w:rPr>
      </w:pPr>
    </w:p>
    <w:p w14:paraId="0B1E1AF2" w14:textId="77777777" w:rsidR="00751889" w:rsidRDefault="00751889" w:rsidP="00EE1118">
      <w:pPr>
        <w:pStyle w:val="a6"/>
        <w:rPr>
          <w:sz w:val="27"/>
        </w:rPr>
      </w:pPr>
    </w:p>
    <w:p w14:paraId="1CFC7DC6" w14:textId="77777777" w:rsidR="00751889" w:rsidRDefault="00751889" w:rsidP="00EE1118">
      <w:pPr>
        <w:pStyle w:val="a6"/>
        <w:sectPr w:rsidR="00751889" w:rsidSect="00C22BF8">
          <w:type w:val="continuous"/>
          <w:pgSz w:w="11910" w:h="16840"/>
          <w:pgMar w:top="1580" w:right="920" w:bottom="880" w:left="1020" w:header="720" w:footer="720" w:gutter="0"/>
          <w:cols w:num="2" w:space="720" w:equalWidth="0">
            <w:col w:w="9399" w:space="2"/>
            <w:col w:w="569"/>
          </w:cols>
        </w:sectPr>
      </w:pPr>
    </w:p>
    <w:p w14:paraId="1D71CFD3" w14:textId="77777777" w:rsidR="00751889" w:rsidRPr="00EE1118" w:rsidRDefault="00C22BF8" w:rsidP="00EE1118">
      <w:pPr>
        <w:pStyle w:val="a6"/>
        <w:jc w:val="center"/>
        <w:rPr>
          <w:b/>
        </w:rPr>
      </w:pPr>
      <w:r w:rsidRPr="00C22BF8">
        <w:rPr>
          <w:b/>
        </w:rPr>
        <w:lastRenderedPageBreak/>
        <w:t xml:space="preserve">ІІ. </w:t>
      </w:r>
      <w:r w:rsidR="00751889" w:rsidRPr="00EE1118">
        <w:rPr>
          <w:b/>
        </w:rPr>
        <w:t>Оқылым</w:t>
      </w:r>
    </w:p>
    <w:p w14:paraId="323EA2A7" w14:textId="77777777" w:rsidR="00751889" w:rsidRDefault="00EE1118" w:rsidP="00EE1118">
      <w:pPr>
        <w:pStyle w:val="a6"/>
      </w:pPr>
      <w:r w:rsidRPr="00EE1118">
        <w:t xml:space="preserve">             </w:t>
      </w:r>
      <w:r w:rsidR="00751889">
        <w:t>Кез келген ел өзінің келешегін өскелең ұрпағымен байланыстырады. Еліміздің ертеңі, мемлекетіміздің жарқын болашағы білімді де білгір жастар, яғни біздер. Қоғамның қозғаушы күші жастар екенін Елбасы Нұрсұлтан Назарбаев үнемі айтады. Бүгінгі жастардың ерекше ұрпақ екенін қайталаудан жалықпайды.</w:t>
      </w:r>
    </w:p>
    <w:p w14:paraId="27F2A1B5" w14:textId="77777777" w:rsidR="00751889" w:rsidRDefault="00EE1118" w:rsidP="00EE1118">
      <w:pPr>
        <w:pStyle w:val="a6"/>
      </w:pPr>
      <w:r w:rsidRPr="00EE1118">
        <w:t xml:space="preserve">            </w:t>
      </w:r>
      <w:r w:rsidR="00751889">
        <w:t>Ерік-жігері күшті жастар ел ертеңі мен өз болашағы үшін бүгінгі бос уақытын қалт жібермеуі керек. Бос уақыт көп, жұмысымыз жоқ болып жатса, кінә өзімізден. «Қарны тоқтық, жұмысы жоқтық, аздырар адам баласын» деп, Абай ақын айтпақшы, расында да еріккен жанның ойына түрлі жамандықтар келіп, жат қылықтарға, қылмысқа бой алдырары сөзсіз.</w:t>
      </w:r>
    </w:p>
    <w:p w14:paraId="223269B5" w14:textId="77777777" w:rsidR="00751889" w:rsidRDefault="00EE1118" w:rsidP="00EE1118">
      <w:pPr>
        <w:pStyle w:val="a6"/>
      </w:pPr>
      <w:r w:rsidRPr="00EE1118">
        <w:t xml:space="preserve">            </w:t>
      </w:r>
      <w:r w:rsidR="00751889">
        <w:t>Уақыт демекші, біз, жастар, осы уақытты қалай пайдаланып жүрміз? Бос уақытымызда қандай іспен шұғылданамыз? Сол секілді қаншалықты тырысқанымызбен уақытты жүйелі пайдалануға дағдыланбай жататынымыз да белгілі. Бос уақытты тиімді пайдаланатын немесе жұмысбасты адамның бөтен пиғылды ойлауға мұршасы да болмайды.</w:t>
      </w:r>
    </w:p>
    <w:p w14:paraId="030E0D24" w14:textId="77777777" w:rsidR="00751889" w:rsidRDefault="00EE1118" w:rsidP="00EE1118">
      <w:pPr>
        <w:pStyle w:val="a6"/>
      </w:pPr>
      <w:r w:rsidRPr="00EE1118">
        <w:t xml:space="preserve">             </w:t>
      </w:r>
      <w:r w:rsidR="00751889">
        <w:t>Уақыт қашанда адам баласы үшін қымбат нәрсе болып келеді. Біз әрдайым уақытқа кіріптар екенімізді ұмытпауға тиіспіз. Берілген бос уақытқа бейғам қарамай, кездескен жат қылықтан қашық жүріп, қоғам үшін қандай да бір игі іс жасауға дағдылануымыз керек.</w:t>
      </w:r>
    </w:p>
    <w:p w14:paraId="4D1ABD06" w14:textId="77777777" w:rsidR="00751889" w:rsidRDefault="00EE1118" w:rsidP="00EE1118">
      <w:pPr>
        <w:pStyle w:val="a6"/>
      </w:pPr>
      <w:r w:rsidRPr="00EE1118">
        <w:t xml:space="preserve">           </w:t>
      </w:r>
      <w:r w:rsidR="00751889">
        <w:t xml:space="preserve">Бос уақыттың жастар өміріндегі рөлі орасан. Жұмыс пен оқудан тыс мезетті тиімді өткізу мақсатында қазір қоғамдық бірлестіктер қандай шаралар атқарып келеді? Жастардың таным-түйсігін арттыру, денсаулығын нығайту, шығармашылыққа баулу жолдарында атқарылатын қызметтер өз үдесінен шығып жүр ме? Бұл ретте қалалық Жастар саясаты басқармасының ұйытқы болуымен </w:t>
      </w:r>
      <w:r w:rsidRPr="00EE1118">
        <w:t xml:space="preserve">           </w:t>
      </w:r>
      <w:r w:rsidR="00751889">
        <w:t>Алматыда «Дүйсенбілік футбол» өтіп жүр. Бұл шараның басталғанына биыл – үшінші жыл. Шараның басты мақсаты – базарда қарапайым жұмыс істеп, еңбегін маңдай термен адал тауып жүрген азаматтарға көңіл бөлу, бір сәт қуаныш сыйлау. Футболдан бөлек волейбол ойынын да кіргіздік. Биылдан бастап үстел теннисінен жарыс өткізу жоспарда бар. (249 сөз)</w:t>
      </w:r>
    </w:p>
    <w:p w14:paraId="15D269B3" w14:textId="77777777" w:rsidR="00751889" w:rsidRDefault="00751889" w:rsidP="00EE1118">
      <w:pPr>
        <w:pStyle w:val="a6"/>
        <w:rPr>
          <w:sz w:val="16"/>
        </w:rPr>
      </w:pPr>
    </w:p>
    <w:p w14:paraId="442DAC54" w14:textId="77777777" w:rsidR="00751889" w:rsidRDefault="00751889" w:rsidP="00EE1118">
      <w:pPr>
        <w:pStyle w:val="a6"/>
        <w:rPr>
          <w:sz w:val="16"/>
        </w:rPr>
        <w:sectPr w:rsidR="00751889">
          <w:pgSz w:w="11910" w:h="16840"/>
          <w:pgMar w:top="1040" w:right="920" w:bottom="960" w:left="1020" w:header="0" w:footer="768" w:gutter="0"/>
          <w:cols w:space="720"/>
        </w:sectPr>
      </w:pPr>
    </w:p>
    <w:p w14:paraId="2738E41D" w14:textId="77777777" w:rsidR="00557873" w:rsidRDefault="00EE1118" w:rsidP="00EE1118">
      <w:pPr>
        <w:pStyle w:val="a6"/>
        <w:rPr>
          <w:lang w:val="ru-RU"/>
        </w:rPr>
      </w:pPr>
      <w:r w:rsidRPr="00C22BF8">
        <w:rPr>
          <w:b/>
        </w:rPr>
        <w:t>6.</w:t>
      </w:r>
      <w:r w:rsidR="00751889" w:rsidRPr="00C22BF8">
        <w:rPr>
          <w:b/>
        </w:rPr>
        <w:t>Мәтіннен сөздердің синонимін тауып</w:t>
      </w:r>
      <w:r w:rsidR="00751889" w:rsidRPr="00C22BF8">
        <w:rPr>
          <w:b/>
          <w:spacing w:val="-17"/>
        </w:rPr>
        <w:t xml:space="preserve"> </w:t>
      </w:r>
      <w:r w:rsidR="00751889" w:rsidRPr="00C22BF8">
        <w:rPr>
          <w:b/>
        </w:rPr>
        <w:t>жазыңыз.</w:t>
      </w:r>
      <w:r w:rsidR="00557873">
        <w:t xml:space="preserve"> Айналысу</w:t>
      </w:r>
      <w:r w:rsidR="00557873">
        <w:rPr>
          <w:lang w:val="ru-RU"/>
        </w:rPr>
        <w:t>- _________________________</w:t>
      </w:r>
    </w:p>
    <w:p w14:paraId="4C93FEF5" w14:textId="77777777" w:rsidR="00751889" w:rsidRPr="00557873" w:rsidRDefault="00751889" w:rsidP="00EE1118">
      <w:pPr>
        <w:pStyle w:val="a6"/>
        <w:rPr>
          <w:lang w:val="ru-RU"/>
        </w:rPr>
      </w:pPr>
      <w:r>
        <w:t xml:space="preserve"> естен</w:t>
      </w:r>
      <w:r>
        <w:rPr>
          <w:spacing w:val="-6"/>
        </w:rPr>
        <w:t xml:space="preserve"> </w:t>
      </w:r>
      <w:r>
        <w:t>шығармау</w:t>
      </w:r>
      <w:r w:rsidR="00557873">
        <w:rPr>
          <w:lang w:val="ru-RU"/>
        </w:rPr>
        <w:t xml:space="preserve"> - ________________________________</w:t>
      </w:r>
    </w:p>
    <w:p w14:paraId="64A8CF59" w14:textId="77777777" w:rsidR="00751889" w:rsidRDefault="00751889" w:rsidP="00EE1118">
      <w:pPr>
        <w:pStyle w:val="a6"/>
        <w:rPr>
          <w:sz w:val="31"/>
        </w:rPr>
      </w:pPr>
      <w:r>
        <w:br w:type="column"/>
      </w:r>
    </w:p>
    <w:p w14:paraId="3B277B13" w14:textId="77777777" w:rsidR="00751889" w:rsidRDefault="00751889" w:rsidP="00EE1118">
      <w:pPr>
        <w:pStyle w:val="a6"/>
      </w:pPr>
      <w:r>
        <w:t>[1]</w:t>
      </w:r>
    </w:p>
    <w:p w14:paraId="74A95766" w14:textId="77777777" w:rsidR="00751889" w:rsidRDefault="00751889" w:rsidP="00EE1118">
      <w:pPr>
        <w:pStyle w:val="a6"/>
      </w:pPr>
      <w:r>
        <w:t>[1]</w:t>
      </w:r>
    </w:p>
    <w:p w14:paraId="1F8AD98B" w14:textId="77777777" w:rsidR="00751889" w:rsidRDefault="00751889" w:rsidP="00EE1118">
      <w:pPr>
        <w:pStyle w:val="a6"/>
        <w:sectPr w:rsidR="00751889">
          <w:type w:val="continuous"/>
          <w:pgSz w:w="11910" w:h="16840"/>
          <w:pgMar w:top="1580" w:right="920" w:bottom="880" w:left="1020" w:header="720" w:footer="720" w:gutter="0"/>
          <w:cols w:num="2" w:space="720" w:equalWidth="0">
            <w:col w:w="5284" w:space="4023"/>
            <w:col w:w="663"/>
          </w:cols>
        </w:sectPr>
      </w:pPr>
    </w:p>
    <w:p w14:paraId="2CC87C25" w14:textId="77777777" w:rsidR="00751889" w:rsidRDefault="00751889" w:rsidP="00EE1118">
      <w:pPr>
        <w:pStyle w:val="a6"/>
        <w:rPr>
          <w:sz w:val="16"/>
        </w:rPr>
      </w:pPr>
    </w:p>
    <w:p w14:paraId="224F5855" w14:textId="77777777" w:rsidR="00751889" w:rsidRDefault="00751889" w:rsidP="00EE1118">
      <w:pPr>
        <w:pStyle w:val="a6"/>
        <w:rPr>
          <w:b/>
          <w:lang w:val="ru-RU"/>
        </w:rPr>
      </w:pPr>
      <w:r w:rsidRPr="00557873">
        <w:rPr>
          <w:b/>
        </w:rPr>
        <w:t>7-9. Сұрақтарға мәтін мазмұны бойынша жауап беріңіз.</w:t>
      </w:r>
    </w:p>
    <w:p w14:paraId="58FC73E4" w14:textId="77777777" w:rsidR="00557873" w:rsidRPr="00557873" w:rsidRDefault="00557873" w:rsidP="00EE1118">
      <w:pPr>
        <w:pStyle w:val="a6"/>
        <w:rPr>
          <w:b/>
          <w:lang w:val="ru-RU"/>
        </w:rPr>
      </w:pPr>
    </w:p>
    <w:p w14:paraId="67F6E8D0" w14:textId="77777777" w:rsidR="00557873" w:rsidRDefault="00751889" w:rsidP="00557873">
      <w:pPr>
        <w:pStyle w:val="a6"/>
        <w:spacing w:line="360" w:lineRule="auto"/>
        <w:rPr>
          <w:lang w:val="ru-RU"/>
        </w:rPr>
      </w:pPr>
      <w:r w:rsidRPr="00557873">
        <w:rPr>
          <w:b/>
        </w:rPr>
        <w:t>А</w:t>
      </w:r>
      <w:r>
        <w:t>. Қолы бос адамдар қандай теріс әрекеттерге барады?</w:t>
      </w:r>
      <w:r w:rsidR="00557873" w:rsidRPr="00557873">
        <w:t xml:space="preserve"> </w:t>
      </w:r>
      <w:r w:rsidR="00557873">
        <w:rPr>
          <w:lang w:val="ru-RU"/>
        </w:rPr>
        <w:t xml:space="preserve"> __________________________________    </w:t>
      </w:r>
      <w:r w:rsidR="00557873">
        <w:t>[1]</w:t>
      </w:r>
      <w:r w:rsidR="00557873">
        <w:rPr>
          <w:lang w:val="ru-RU"/>
        </w:rPr>
        <w:t xml:space="preserve">                                                                    </w:t>
      </w:r>
    </w:p>
    <w:p w14:paraId="064E5E7D" w14:textId="77777777" w:rsidR="00751889" w:rsidRDefault="00557873" w:rsidP="00557873">
      <w:pPr>
        <w:pStyle w:val="a6"/>
        <w:spacing w:line="360" w:lineRule="auto"/>
      </w:pPr>
      <w:r>
        <w:rPr>
          <w:lang w:val="ru-RU"/>
        </w:rPr>
        <w:t xml:space="preserve">__________________________________________________________________________________                                                                                                                                                                        </w:t>
      </w:r>
    </w:p>
    <w:p w14:paraId="078B9C9B" w14:textId="77777777" w:rsidR="00751889" w:rsidRDefault="00751889" w:rsidP="00557873">
      <w:pPr>
        <w:pStyle w:val="a6"/>
        <w:spacing w:line="360" w:lineRule="auto"/>
      </w:pPr>
      <w:r w:rsidRPr="00557873">
        <w:rPr>
          <w:b/>
        </w:rPr>
        <w:t>В.</w:t>
      </w:r>
      <w:r>
        <w:t xml:space="preserve"> Жастар саясаты жастарға арнап қандай шаралар ұйымдастыруда?</w:t>
      </w:r>
      <w:r w:rsidR="00557873">
        <w:t>______________________</w:t>
      </w:r>
      <w:r w:rsidR="00557873">
        <w:rPr>
          <w:lang w:val="ru-RU"/>
        </w:rPr>
        <w:t>_</w:t>
      </w:r>
      <w:r w:rsidR="00557873">
        <w:t xml:space="preserve">     [1]</w:t>
      </w:r>
    </w:p>
    <w:p w14:paraId="1203ACD2" w14:textId="77777777" w:rsidR="00557873" w:rsidRPr="00557873" w:rsidRDefault="00557873" w:rsidP="00557873">
      <w:pPr>
        <w:pStyle w:val="a6"/>
        <w:spacing w:line="360" w:lineRule="auto"/>
        <w:rPr>
          <w:b/>
        </w:rPr>
      </w:pPr>
      <w:r w:rsidRPr="00557873">
        <w:rPr>
          <w:b/>
        </w:rPr>
        <w:t>__________________________________________________________________________________</w:t>
      </w:r>
    </w:p>
    <w:p w14:paraId="3209A4D8" w14:textId="77777777" w:rsidR="00557873" w:rsidRDefault="00557873" w:rsidP="00557873">
      <w:pPr>
        <w:pStyle w:val="a6"/>
        <w:spacing w:line="360" w:lineRule="auto"/>
      </w:pPr>
      <w:r w:rsidRPr="00557873">
        <w:rPr>
          <w:b/>
        </w:rPr>
        <w:t>С.</w:t>
      </w:r>
      <w:r>
        <w:t>Ұйымдастырылған шаралардың мақсаты қандай?</w:t>
      </w:r>
      <w:r w:rsidRPr="00557873">
        <w:t xml:space="preserve"> _____________________________________     </w:t>
      </w:r>
      <w:r>
        <w:t>[1]</w:t>
      </w:r>
      <w:r w:rsidRPr="00557873">
        <w:t xml:space="preserve">                                             </w:t>
      </w:r>
      <w:r>
        <w:t xml:space="preserve">                               </w:t>
      </w:r>
      <w:r w:rsidRPr="00557873">
        <w:t xml:space="preserve">                                                                                                                                        </w:t>
      </w:r>
      <w:r>
        <w:t xml:space="preserve">                           </w:t>
      </w:r>
    </w:p>
    <w:p w14:paraId="3705C0EB" w14:textId="77777777" w:rsidR="00751889" w:rsidRPr="00BF3713" w:rsidRDefault="00557873" w:rsidP="00557873">
      <w:pPr>
        <w:pStyle w:val="a6"/>
        <w:spacing w:line="360" w:lineRule="auto"/>
        <w:rPr>
          <w:sz w:val="19"/>
        </w:rPr>
      </w:pPr>
      <w:r w:rsidRPr="00BF3713">
        <w:rPr>
          <w:sz w:val="19"/>
        </w:rPr>
        <w:t>_______________________________________________________________________________________________</w:t>
      </w:r>
    </w:p>
    <w:p w14:paraId="72C6D807" w14:textId="77777777" w:rsidR="00557873" w:rsidRPr="00BF3713" w:rsidRDefault="00751889" w:rsidP="00EE1118">
      <w:pPr>
        <w:pStyle w:val="a6"/>
        <w:rPr>
          <w:lang w:val="ru-RU"/>
        </w:rPr>
      </w:pPr>
      <w:r w:rsidRPr="009F69B0">
        <w:t>Мәтіннің негізгі идеясы қандай. 1 сөйлеммен</w:t>
      </w:r>
      <w:r w:rsidRPr="009F69B0">
        <w:rPr>
          <w:spacing w:val="2"/>
        </w:rPr>
        <w:t xml:space="preserve"> </w:t>
      </w:r>
      <w:r w:rsidRPr="009F69B0">
        <w:t>түсіндіріңіз</w:t>
      </w:r>
      <w:r w:rsidRPr="00557873">
        <w:rPr>
          <w:b/>
        </w:rPr>
        <w:t>.</w:t>
      </w:r>
      <w:r w:rsidR="00EE1118" w:rsidRPr="00C22BF8">
        <w:t xml:space="preserve">              </w:t>
      </w:r>
      <w:r w:rsidR="009F69B0" w:rsidRPr="00BF3713">
        <w:t xml:space="preserve">     </w:t>
      </w:r>
      <w:r w:rsidR="00EE1118" w:rsidRPr="00C22BF8">
        <w:t xml:space="preserve">                                </w:t>
      </w:r>
      <w:r w:rsidR="009F69B0" w:rsidRPr="00BF3713">
        <w:t xml:space="preserve">          </w:t>
      </w:r>
      <w:r w:rsidR="00EE1118" w:rsidRPr="00C22BF8">
        <w:t xml:space="preserve">  </w:t>
      </w:r>
      <w:r w:rsidR="009F69B0" w:rsidRPr="00BF3713">
        <w:t xml:space="preserve">  </w:t>
      </w:r>
      <w:r w:rsidR="00EE1118" w:rsidRPr="00C22BF8">
        <w:t xml:space="preserve">  </w:t>
      </w:r>
      <w:r w:rsidR="00540B6C">
        <w:t>[1]</w:t>
      </w:r>
    </w:p>
    <w:p w14:paraId="515A6A85" w14:textId="77777777" w:rsidR="00BF3713" w:rsidRDefault="00557873" w:rsidP="00BF3713">
      <w:pPr>
        <w:pStyle w:val="a6"/>
        <w:spacing w:line="276" w:lineRule="auto"/>
        <w:rPr>
          <w:sz w:val="19"/>
          <w:lang w:val="ru-RU"/>
        </w:rPr>
      </w:pPr>
      <w:r>
        <w:rPr>
          <w:sz w:val="19"/>
          <w:lang w:val="ru-RU"/>
        </w:rPr>
        <w:t>________________________________________________________________________</w:t>
      </w:r>
      <w:r w:rsidR="00BF3713">
        <w:rPr>
          <w:sz w:val="19"/>
          <w:lang w:val="ru-RU"/>
        </w:rPr>
        <w:t>_______________________</w:t>
      </w:r>
    </w:p>
    <w:p w14:paraId="14B55267" w14:textId="77777777" w:rsidR="009F69B0" w:rsidRPr="00BF3713" w:rsidRDefault="00557873" w:rsidP="00BF3713">
      <w:pPr>
        <w:pStyle w:val="a6"/>
        <w:spacing w:line="276" w:lineRule="auto"/>
        <w:rPr>
          <w:sz w:val="19"/>
          <w:lang w:val="ru-RU"/>
        </w:rPr>
      </w:pPr>
      <w:r>
        <w:rPr>
          <w:sz w:val="19"/>
          <w:lang w:val="ru-RU"/>
        </w:rPr>
        <w:t>____________________________________________________________________</w:t>
      </w:r>
      <w:r w:rsidR="00BF3713">
        <w:rPr>
          <w:sz w:val="19"/>
          <w:lang w:val="ru-RU"/>
        </w:rPr>
        <w:t>___________________________</w:t>
      </w:r>
    </w:p>
    <w:p w14:paraId="0B26E3FB" w14:textId="77777777" w:rsidR="00BF3713" w:rsidRDefault="00BF3713" w:rsidP="00557873">
      <w:pPr>
        <w:pStyle w:val="a6"/>
        <w:rPr>
          <w:b/>
          <w:lang w:val="ru-RU"/>
        </w:rPr>
      </w:pPr>
    </w:p>
    <w:p w14:paraId="6E04CE40" w14:textId="77777777" w:rsidR="00557873" w:rsidRPr="009F69B0" w:rsidRDefault="00557873" w:rsidP="00557873">
      <w:pPr>
        <w:pStyle w:val="a6"/>
        <w:rPr>
          <w:b/>
        </w:rPr>
      </w:pPr>
      <w:r w:rsidRPr="009F69B0">
        <w:rPr>
          <w:b/>
        </w:rPr>
        <w:t>10.Қазіргі жастар бос уақытын тиімді өткізеді деп ойлайсыз ба? Ойыңызды ПОПС формуласы негізінде</w:t>
      </w:r>
      <w:r w:rsidRPr="009F69B0">
        <w:rPr>
          <w:b/>
          <w:spacing w:val="-2"/>
        </w:rPr>
        <w:t xml:space="preserve"> </w:t>
      </w:r>
      <w:r w:rsidRPr="009F69B0">
        <w:rPr>
          <w:b/>
        </w:rPr>
        <w:t>түсіндіріңіз.</w:t>
      </w:r>
    </w:p>
    <w:p w14:paraId="496964AF" w14:textId="77777777" w:rsidR="00557873" w:rsidRDefault="00557873" w:rsidP="00557873">
      <w:pPr>
        <w:pStyle w:val="a6"/>
        <w:rPr>
          <w:sz w:val="19"/>
          <w:lang w:val="ru-RU"/>
        </w:rPr>
      </w:pPr>
    </w:p>
    <w:p w14:paraId="6B487C17" w14:textId="77777777" w:rsidR="009F69B0" w:rsidRPr="00BF3713" w:rsidRDefault="009F69B0" w:rsidP="00557873">
      <w:pPr>
        <w:pStyle w:val="a6"/>
        <w:rPr>
          <w:lang w:val="ru-RU"/>
        </w:rPr>
      </w:pPr>
      <w:r w:rsidRPr="00BF3713">
        <w:t>«Менің ойымша, мәтінде көтерілген мәселе...»</w:t>
      </w:r>
      <w:r w:rsidRPr="00BF3713">
        <w:rPr>
          <w:lang w:val="ru-RU"/>
        </w:rPr>
        <w:t>______________________________</w:t>
      </w:r>
      <w:r w:rsidR="00BF3713">
        <w:rPr>
          <w:lang w:val="ru-RU"/>
        </w:rPr>
        <w:t>____________________</w:t>
      </w:r>
    </w:p>
    <w:p w14:paraId="56CD7B7C" w14:textId="77777777" w:rsidR="009F69B0" w:rsidRPr="00BF3713" w:rsidRDefault="009F69B0" w:rsidP="00557873">
      <w:pPr>
        <w:pStyle w:val="a6"/>
        <w:rPr>
          <w:lang w:val="ru-RU"/>
        </w:rPr>
      </w:pPr>
      <w:r w:rsidRPr="00BF3713">
        <w:rPr>
          <w:lang w:val="ru-RU"/>
        </w:rPr>
        <w:t>________________________________________________________________________</w:t>
      </w:r>
      <w:r w:rsidR="00BF3713">
        <w:rPr>
          <w:lang w:val="ru-RU"/>
        </w:rPr>
        <w:t>__________________</w:t>
      </w:r>
      <w:r w:rsidRPr="009F69B0">
        <w:t>«Себебі…»</w:t>
      </w:r>
      <w:r w:rsidRPr="00BF3713">
        <w:rPr>
          <w:lang w:val="ru-RU"/>
        </w:rPr>
        <w:t>__________________________________________________________________________________________________________________________________________________________________________</w:t>
      </w:r>
      <w:r w:rsidR="00BF3713" w:rsidRPr="009F69B0">
        <w:rPr>
          <w:spacing w:val="-3"/>
        </w:rPr>
        <w:t xml:space="preserve"> «Оны </w:t>
      </w:r>
      <w:r w:rsidR="00BF3713" w:rsidRPr="009F69B0">
        <w:t>мына фактілермен, мысалдармен дәлелдей</w:t>
      </w:r>
      <w:r w:rsidR="00BF3713" w:rsidRPr="009F69B0">
        <w:rPr>
          <w:spacing w:val="3"/>
        </w:rPr>
        <w:t xml:space="preserve"> </w:t>
      </w:r>
      <w:r w:rsidR="00BF3713" w:rsidRPr="009F69B0">
        <w:t>аламын…»</w:t>
      </w:r>
      <w:r w:rsidRPr="00BF3713">
        <w:rPr>
          <w:lang w:val="ru-RU"/>
        </w:rPr>
        <w:t>_______________________</w:t>
      </w:r>
      <w:r w:rsidR="00BF3713">
        <w:rPr>
          <w:lang w:val="ru-RU"/>
        </w:rPr>
        <w:t>_______________</w:t>
      </w:r>
    </w:p>
    <w:p w14:paraId="24072B13" w14:textId="77777777" w:rsidR="00BF3713" w:rsidRPr="00BF3713" w:rsidRDefault="00BF3713" w:rsidP="00557873">
      <w:pPr>
        <w:pStyle w:val="a6"/>
        <w:rPr>
          <w:lang w:val="ru-RU"/>
        </w:rPr>
      </w:pPr>
      <w:r w:rsidRPr="00BF3713">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C4860" w14:textId="77777777" w:rsidR="009F69B0" w:rsidRPr="00BF3713" w:rsidRDefault="009F69B0" w:rsidP="00BF3713">
      <w:pPr>
        <w:tabs>
          <w:tab w:val="left" w:pos="872"/>
        </w:tabs>
      </w:pPr>
      <w:r w:rsidRPr="009F69B0">
        <w:t xml:space="preserve"> «Осыған байланысты мынадай қорытынды шешімге</w:t>
      </w:r>
      <w:r w:rsidRPr="009F69B0">
        <w:rPr>
          <w:spacing w:val="-10"/>
        </w:rPr>
        <w:t xml:space="preserve"> </w:t>
      </w:r>
      <w:r w:rsidRPr="009F69B0">
        <w:t>келдім...».</w:t>
      </w:r>
      <w:r w:rsidR="00BF3713" w:rsidRPr="00BF3713">
        <w:t>____________________________________</w:t>
      </w:r>
    </w:p>
    <w:p w14:paraId="6C4167DC" w14:textId="77777777" w:rsidR="00BF3713" w:rsidRPr="009F69B0" w:rsidRDefault="00BF3713" w:rsidP="00BF3713">
      <w:pPr>
        <w:tabs>
          <w:tab w:val="left" w:pos="872"/>
        </w:tabs>
        <w:rPr>
          <w:lang w:val="ru-RU"/>
        </w:rPr>
      </w:pPr>
      <w:r>
        <w:rPr>
          <w:lang w:val="ru-RU"/>
        </w:rPr>
        <w:t xml:space="preserve">______________________________________________________________________________________________________________________________________________________________________________    </w:t>
      </w:r>
      <w:r>
        <w:t>[4]</w:t>
      </w:r>
    </w:p>
    <w:p w14:paraId="243A4CB9" w14:textId="77777777" w:rsidR="00BF3713" w:rsidRDefault="00BF3713" w:rsidP="00BF3713">
      <w:pPr>
        <w:pStyle w:val="a6"/>
        <w:jc w:val="center"/>
        <w:rPr>
          <w:b/>
          <w:sz w:val="24"/>
          <w:szCs w:val="24"/>
          <w:lang w:val="ru-RU"/>
        </w:rPr>
      </w:pPr>
    </w:p>
    <w:p w14:paraId="6B9E1AF7" w14:textId="77777777" w:rsidR="00BF3713" w:rsidRPr="00BF3713" w:rsidRDefault="00BF3713" w:rsidP="00BF3713">
      <w:pPr>
        <w:pStyle w:val="a6"/>
        <w:jc w:val="center"/>
      </w:pPr>
      <w:r w:rsidRPr="00BF3713">
        <w:rPr>
          <w:b/>
          <w:sz w:val="24"/>
          <w:szCs w:val="24"/>
        </w:rPr>
        <w:lastRenderedPageBreak/>
        <w:t>ІІІ</w:t>
      </w:r>
      <w:r w:rsidR="009F69B0">
        <w:rPr>
          <w:sz w:val="19"/>
          <w:lang w:val="ru-RU"/>
        </w:rPr>
        <w:t xml:space="preserve">  </w:t>
      </w:r>
      <w:r w:rsidRPr="00EE1118">
        <w:rPr>
          <w:b/>
        </w:rPr>
        <w:t>Жазылым</w:t>
      </w:r>
    </w:p>
    <w:p w14:paraId="2B7D53B1" w14:textId="77777777" w:rsidR="00BF3713" w:rsidRDefault="00BF3713" w:rsidP="00BF3713">
      <w:pPr>
        <w:pStyle w:val="a6"/>
      </w:pPr>
      <w:r>
        <w:t>Екі сұрақтың біреуін таңдап, жауап жазыңыз. Сөз көлемі: 200-250. Өз жауабыңызды тиісті стильге, жанрға келтіріңіз.                                                                                                                                      [10]</w:t>
      </w:r>
    </w:p>
    <w:p w14:paraId="02007EC0" w14:textId="77777777" w:rsidR="00BF3713" w:rsidRDefault="00BF3713" w:rsidP="00BF3713">
      <w:pPr>
        <w:pStyle w:val="a6"/>
      </w:pPr>
    </w:p>
    <w:p w14:paraId="680B503B" w14:textId="77777777" w:rsidR="00BF3713" w:rsidRDefault="00BF3713" w:rsidP="00BF3713">
      <w:pPr>
        <w:pStyle w:val="a6"/>
      </w:pPr>
      <w:r>
        <w:t>1.Қазақстан халқының толерантты болуы саяси мәселелерді шешуге ықпал етеді ме? Ойыңызды дискуссивті эссе түрінде жеткізіңіз. Жазба жұмысында оқшау сөздерді орынды</w:t>
      </w:r>
      <w:r>
        <w:rPr>
          <w:spacing w:val="-1"/>
        </w:rPr>
        <w:t xml:space="preserve"> </w:t>
      </w:r>
      <w:r>
        <w:t>қолданыңыз.</w:t>
      </w:r>
    </w:p>
    <w:p w14:paraId="1511E864" w14:textId="77777777" w:rsidR="00BF3713" w:rsidRDefault="00BF3713" w:rsidP="00BF3713">
      <w:pPr>
        <w:pStyle w:val="a6"/>
      </w:pPr>
    </w:p>
    <w:p w14:paraId="6B0CFF98" w14:textId="77777777" w:rsidR="00BF3713" w:rsidRPr="000A220A" w:rsidRDefault="00BF3713" w:rsidP="00BF3713">
      <w:pPr>
        <w:pStyle w:val="a6"/>
      </w:pPr>
      <w:r>
        <w:t>2.Мемлекет қауіпсіздігін сақтауда халықаралық ұйымдардың маңызы қандай? Ойыңызды аргументативті эссе түрінде жеткізіңіз. Жазба жұмысында оқшау сөздерді орынды</w:t>
      </w:r>
      <w:r>
        <w:rPr>
          <w:spacing w:val="-1"/>
        </w:rPr>
        <w:t xml:space="preserve"> </w:t>
      </w:r>
      <w:r>
        <w:t>қолданыңыз.</w:t>
      </w:r>
    </w:p>
    <w:p w14:paraId="6CB65E0E" w14:textId="77777777" w:rsidR="00BF3713" w:rsidRPr="000A220A" w:rsidRDefault="00BF3713" w:rsidP="00BF3713">
      <w:pPr>
        <w:pStyle w:val="a6"/>
      </w:pPr>
      <w:r w:rsidRPr="000A22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433865" w14:textId="77777777" w:rsidR="00BF3713" w:rsidRPr="000A220A" w:rsidRDefault="00BF3713" w:rsidP="00BF3713">
      <w:pPr>
        <w:pStyle w:val="a6"/>
      </w:pPr>
      <w:r w:rsidRPr="000A22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75787" w14:textId="77777777" w:rsidR="000A220A" w:rsidRPr="000A220A" w:rsidRDefault="00BF3713" w:rsidP="000A220A">
      <w:pPr>
        <w:pStyle w:val="a6"/>
      </w:pPr>
      <w:r w:rsidRPr="000A22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220A" w:rsidRPr="000A22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5B1E7" w14:textId="77777777" w:rsidR="00BF3713" w:rsidRPr="000A220A" w:rsidRDefault="00BF3713" w:rsidP="00BF3713">
      <w:pPr>
        <w:pStyle w:val="a6"/>
      </w:pPr>
    </w:p>
    <w:p w14:paraId="18C6DF49" w14:textId="77777777" w:rsidR="00BF3713" w:rsidRPr="000A220A" w:rsidRDefault="00BF3713" w:rsidP="00BF3713">
      <w:pPr>
        <w:pStyle w:val="a6"/>
      </w:pPr>
    </w:p>
    <w:p w14:paraId="2070AA72" w14:textId="77777777" w:rsidR="00BF3713" w:rsidRPr="00EE1118" w:rsidRDefault="00BF3713" w:rsidP="00BF3713">
      <w:pPr>
        <w:pStyle w:val="a6"/>
        <w:jc w:val="center"/>
        <w:rPr>
          <w:b/>
        </w:rPr>
      </w:pPr>
      <w:r w:rsidRPr="00BF3713">
        <w:rPr>
          <w:b/>
        </w:rPr>
        <w:t>ІV</w:t>
      </w:r>
      <w:r w:rsidRPr="00EE1118">
        <w:rPr>
          <w:b/>
        </w:rPr>
        <w:t>Айтылым</w:t>
      </w:r>
    </w:p>
    <w:p w14:paraId="1D47905D" w14:textId="77777777" w:rsidR="000A220A" w:rsidRDefault="00BF3713" w:rsidP="00BF3713">
      <w:pPr>
        <w:pStyle w:val="a6"/>
        <w:rPr>
          <w:lang w:val="ru-RU"/>
        </w:rPr>
      </w:pPr>
      <w:r>
        <w:t xml:space="preserve">Берілген тақырыптардың бірін таңдап, пікір білдіріңіз.      </w:t>
      </w:r>
    </w:p>
    <w:p w14:paraId="5D79F50F" w14:textId="77777777" w:rsidR="000A220A" w:rsidRDefault="00BF3713" w:rsidP="00BF3713">
      <w:pPr>
        <w:pStyle w:val="a6"/>
        <w:rPr>
          <w:lang w:val="ru-RU"/>
        </w:rPr>
      </w:pPr>
      <w:r>
        <w:t xml:space="preserve">    </w:t>
      </w:r>
    </w:p>
    <w:p w14:paraId="2ABB1FE9" w14:textId="77777777" w:rsidR="00BF3713" w:rsidRPr="000A220A" w:rsidRDefault="00BF3713" w:rsidP="000A220A">
      <w:pPr>
        <w:pStyle w:val="a6"/>
        <w:numPr>
          <w:ilvl w:val="0"/>
          <w:numId w:val="5"/>
        </w:numPr>
      </w:pPr>
      <w:r w:rsidRPr="000A220A">
        <w:t>Қазақстан – толерантты ел</w:t>
      </w:r>
    </w:p>
    <w:p w14:paraId="67C3F0DA" w14:textId="77777777" w:rsidR="000A220A" w:rsidRPr="000A220A" w:rsidRDefault="000A220A" w:rsidP="000A220A">
      <w:pPr>
        <w:pStyle w:val="a6"/>
        <w:ind w:firstLine="5730"/>
      </w:pPr>
    </w:p>
    <w:p w14:paraId="62FBD8C6" w14:textId="77777777" w:rsidR="00BF3713" w:rsidRPr="000A220A" w:rsidRDefault="00BF3713" w:rsidP="000A220A">
      <w:pPr>
        <w:pStyle w:val="a6"/>
        <w:numPr>
          <w:ilvl w:val="0"/>
          <w:numId w:val="5"/>
        </w:numPr>
      </w:pPr>
      <w:r w:rsidRPr="000A220A">
        <w:t>Бос уақытты пайдалы өткізу</w:t>
      </w:r>
    </w:p>
    <w:p w14:paraId="72B80E40" w14:textId="77777777" w:rsidR="000A220A" w:rsidRPr="000A220A" w:rsidRDefault="000A220A" w:rsidP="000A220A">
      <w:pPr>
        <w:pStyle w:val="a6"/>
        <w:ind w:firstLine="5730"/>
      </w:pPr>
    </w:p>
    <w:p w14:paraId="1A07A3CA" w14:textId="77777777" w:rsidR="00557873" w:rsidRPr="000A220A" w:rsidRDefault="00BF3713" w:rsidP="000A220A">
      <w:pPr>
        <w:pStyle w:val="a6"/>
        <w:numPr>
          <w:ilvl w:val="0"/>
          <w:numId w:val="5"/>
        </w:numPr>
      </w:pPr>
      <w:r w:rsidRPr="000A220A">
        <w:t>Халықаралық ұйымдар</w:t>
      </w:r>
    </w:p>
    <w:p w14:paraId="32233DA6" w14:textId="77777777" w:rsidR="000A220A" w:rsidRDefault="000A220A" w:rsidP="00BF3713">
      <w:pPr>
        <w:pStyle w:val="a6"/>
        <w:rPr>
          <w:lang w:val="ru-RU"/>
        </w:rPr>
      </w:pPr>
    </w:p>
    <w:p w14:paraId="0D00C4CD" w14:textId="77777777" w:rsidR="000A220A" w:rsidRPr="000A220A" w:rsidRDefault="000A220A" w:rsidP="00BF3713">
      <w:pPr>
        <w:pStyle w:val="a6"/>
        <w:rPr>
          <w:lang w:val="ru-RU"/>
        </w:rPr>
      </w:pPr>
    </w:p>
    <w:p w14:paraId="718AA87D" w14:textId="77777777" w:rsidR="00BF3713" w:rsidRPr="000A220A" w:rsidRDefault="000A220A" w:rsidP="00BF3713">
      <w:pPr>
        <w:pStyle w:val="a6"/>
      </w:pPr>
      <w:r w:rsidRPr="000A22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3713" w:rsidRPr="000A22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EB034" w14:textId="77777777" w:rsidR="00BF3713" w:rsidRPr="000A220A" w:rsidRDefault="00BF3713" w:rsidP="00BF3713">
      <w:pPr>
        <w:pStyle w:val="a6"/>
      </w:pPr>
    </w:p>
    <w:p w14:paraId="046AB135" w14:textId="77777777" w:rsidR="00BF3713" w:rsidRPr="000A220A" w:rsidRDefault="00BF3713" w:rsidP="00BF3713">
      <w:pPr>
        <w:pStyle w:val="a6"/>
        <w:rPr>
          <w:sz w:val="19"/>
        </w:rPr>
        <w:sectPr w:rsidR="00BF3713" w:rsidRPr="000A220A" w:rsidSect="00BF3713">
          <w:type w:val="continuous"/>
          <w:pgSz w:w="11910" w:h="16840"/>
          <w:pgMar w:top="1134" w:right="920" w:bottom="880" w:left="1020" w:header="720" w:footer="720" w:gutter="0"/>
          <w:cols w:space="720"/>
        </w:sectPr>
      </w:pPr>
    </w:p>
    <w:p w14:paraId="0C1CEA8A" w14:textId="77777777" w:rsidR="00DF778A" w:rsidRDefault="00DF778A"/>
    <w:sectPr w:rsidR="00DF7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8A76" w14:textId="77777777" w:rsidR="00640A5A" w:rsidRDefault="00640A5A" w:rsidP="00EE1118">
      <w:r>
        <w:separator/>
      </w:r>
    </w:p>
  </w:endnote>
  <w:endnote w:type="continuationSeparator" w:id="0">
    <w:p w14:paraId="17E4E957" w14:textId="77777777" w:rsidR="00640A5A" w:rsidRDefault="00640A5A" w:rsidP="00E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6280" w14:textId="77777777" w:rsidR="008171E1" w:rsidRDefault="00640A5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5787" w14:textId="77777777" w:rsidR="00640A5A" w:rsidRDefault="00640A5A" w:rsidP="00EE1118">
      <w:r>
        <w:separator/>
      </w:r>
    </w:p>
  </w:footnote>
  <w:footnote w:type="continuationSeparator" w:id="0">
    <w:p w14:paraId="3BFFE483" w14:textId="77777777" w:rsidR="00640A5A" w:rsidRDefault="00640A5A" w:rsidP="00EE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142"/>
    <w:multiLevelType w:val="hybridMultilevel"/>
    <w:tmpl w:val="8A0C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E8359B"/>
    <w:multiLevelType w:val="hybridMultilevel"/>
    <w:tmpl w:val="7E9EFC1C"/>
    <w:lvl w:ilvl="0" w:tplc="85B036FE">
      <w:start w:val="5"/>
      <w:numFmt w:val="decimal"/>
      <w:lvlText w:val="%1."/>
      <w:lvlJc w:val="left"/>
      <w:pPr>
        <w:ind w:left="353" w:hanging="241"/>
        <w:jc w:val="left"/>
      </w:pPr>
      <w:rPr>
        <w:rFonts w:ascii="Times New Roman" w:eastAsia="Times New Roman" w:hAnsi="Times New Roman" w:cs="Times New Roman" w:hint="default"/>
        <w:spacing w:val="-2"/>
        <w:w w:val="100"/>
        <w:sz w:val="24"/>
        <w:szCs w:val="24"/>
        <w:lang w:val="kk-KZ" w:eastAsia="en-US" w:bidi="ar-SA"/>
      </w:rPr>
    </w:lvl>
    <w:lvl w:ilvl="1" w:tplc="00480BB0">
      <w:numFmt w:val="bullet"/>
      <w:lvlText w:val="•"/>
      <w:lvlJc w:val="left"/>
      <w:pPr>
        <w:ind w:left="1320" w:hanging="241"/>
      </w:pPr>
      <w:rPr>
        <w:rFonts w:hint="default"/>
        <w:lang w:val="kk-KZ" w:eastAsia="en-US" w:bidi="ar-SA"/>
      </w:rPr>
    </w:lvl>
    <w:lvl w:ilvl="2" w:tplc="CCB0FD34">
      <w:numFmt w:val="bullet"/>
      <w:lvlText w:val="•"/>
      <w:lvlJc w:val="left"/>
      <w:pPr>
        <w:ind w:left="2281" w:hanging="241"/>
      </w:pPr>
      <w:rPr>
        <w:rFonts w:hint="default"/>
        <w:lang w:val="kk-KZ" w:eastAsia="en-US" w:bidi="ar-SA"/>
      </w:rPr>
    </w:lvl>
    <w:lvl w:ilvl="3" w:tplc="3D7E8580">
      <w:numFmt w:val="bullet"/>
      <w:lvlText w:val="•"/>
      <w:lvlJc w:val="left"/>
      <w:pPr>
        <w:ind w:left="3241" w:hanging="241"/>
      </w:pPr>
      <w:rPr>
        <w:rFonts w:hint="default"/>
        <w:lang w:val="kk-KZ" w:eastAsia="en-US" w:bidi="ar-SA"/>
      </w:rPr>
    </w:lvl>
    <w:lvl w:ilvl="4" w:tplc="F9364510">
      <w:numFmt w:val="bullet"/>
      <w:lvlText w:val="•"/>
      <w:lvlJc w:val="left"/>
      <w:pPr>
        <w:ind w:left="4202" w:hanging="241"/>
      </w:pPr>
      <w:rPr>
        <w:rFonts w:hint="default"/>
        <w:lang w:val="kk-KZ" w:eastAsia="en-US" w:bidi="ar-SA"/>
      </w:rPr>
    </w:lvl>
    <w:lvl w:ilvl="5" w:tplc="C354F83A">
      <w:numFmt w:val="bullet"/>
      <w:lvlText w:val="•"/>
      <w:lvlJc w:val="left"/>
      <w:pPr>
        <w:ind w:left="5163" w:hanging="241"/>
      </w:pPr>
      <w:rPr>
        <w:rFonts w:hint="default"/>
        <w:lang w:val="kk-KZ" w:eastAsia="en-US" w:bidi="ar-SA"/>
      </w:rPr>
    </w:lvl>
    <w:lvl w:ilvl="6" w:tplc="8B7A27CC">
      <w:numFmt w:val="bullet"/>
      <w:lvlText w:val="•"/>
      <w:lvlJc w:val="left"/>
      <w:pPr>
        <w:ind w:left="6123" w:hanging="241"/>
      </w:pPr>
      <w:rPr>
        <w:rFonts w:hint="default"/>
        <w:lang w:val="kk-KZ" w:eastAsia="en-US" w:bidi="ar-SA"/>
      </w:rPr>
    </w:lvl>
    <w:lvl w:ilvl="7" w:tplc="0728EEDA">
      <w:numFmt w:val="bullet"/>
      <w:lvlText w:val="•"/>
      <w:lvlJc w:val="left"/>
      <w:pPr>
        <w:ind w:left="7084" w:hanging="241"/>
      </w:pPr>
      <w:rPr>
        <w:rFonts w:hint="default"/>
        <w:lang w:val="kk-KZ" w:eastAsia="en-US" w:bidi="ar-SA"/>
      </w:rPr>
    </w:lvl>
    <w:lvl w:ilvl="8" w:tplc="A0E86A42">
      <w:numFmt w:val="bullet"/>
      <w:lvlText w:val="•"/>
      <w:lvlJc w:val="left"/>
      <w:pPr>
        <w:ind w:left="8045" w:hanging="241"/>
      </w:pPr>
      <w:rPr>
        <w:rFonts w:hint="default"/>
        <w:lang w:val="kk-KZ" w:eastAsia="en-US" w:bidi="ar-SA"/>
      </w:rPr>
    </w:lvl>
  </w:abstractNum>
  <w:abstractNum w:abstractNumId="2" w15:restartNumberingAfterBreak="0">
    <w:nsid w:val="343C1CE4"/>
    <w:multiLevelType w:val="hybridMultilevel"/>
    <w:tmpl w:val="F39C3196"/>
    <w:lvl w:ilvl="0" w:tplc="1C60EB92">
      <w:start w:val="1"/>
      <w:numFmt w:val="decimal"/>
      <w:lvlText w:val="%1)"/>
      <w:lvlJc w:val="left"/>
      <w:pPr>
        <w:ind w:left="871" w:hanging="272"/>
        <w:jc w:val="left"/>
      </w:pPr>
      <w:rPr>
        <w:rFonts w:hint="default"/>
        <w:w w:val="99"/>
        <w:lang w:val="kk-KZ" w:eastAsia="en-US" w:bidi="ar-SA"/>
      </w:rPr>
    </w:lvl>
    <w:lvl w:ilvl="1" w:tplc="F684C066">
      <w:numFmt w:val="bullet"/>
      <w:lvlText w:val="•"/>
      <w:lvlJc w:val="left"/>
      <w:pPr>
        <w:ind w:left="1754" w:hanging="272"/>
      </w:pPr>
      <w:rPr>
        <w:rFonts w:hint="default"/>
        <w:lang w:val="kk-KZ" w:eastAsia="en-US" w:bidi="ar-SA"/>
      </w:rPr>
    </w:lvl>
    <w:lvl w:ilvl="2" w:tplc="AC828ADE">
      <w:numFmt w:val="bullet"/>
      <w:lvlText w:val="•"/>
      <w:lvlJc w:val="left"/>
      <w:pPr>
        <w:ind w:left="2629" w:hanging="272"/>
      </w:pPr>
      <w:rPr>
        <w:rFonts w:hint="default"/>
        <w:lang w:val="kk-KZ" w:eastAsia="en-US" w:bidi="ar-SA"/>
      </w:rPr>
    </w:lvl>
    <w:lvl w:ilvl="3" w:tplc="E9A041E6">
      <w:numFmt w:val="bullet"/>
      <w:lvlText w:val="•"/>
      <w:lvlJc w:val="left"/>
      <w:pPr>
        <w:ind w:left="3504" w:hanging="272"/>
      </w:pPr>
      <w:rPr>
        <w:rFonts w:hint="default"/>
        <w:lang w:val="kk-KZ" w:eastAsia="en-US" w:bidi="ar-SA"/>
      </w:rPr>
    </w:lvl>
    <w:lvl w:ilvl="4" w:tplc="675E03BE">
      <w:numFmt w:val="bullet"/>
      <w:lvlText w:val="•"/>
      <w:lvlJc w:val="left"/>
      <w:pPr>
        <w:ind w:left="4379" w:hanging="272"/>
      </w:pPr>
      <w:rPr>
        <w:rFonts w:hint="default"/>
        <w:lang w:val="kk-KZ" w:eastAsia="en-US" w:bidi="ar-SA"/>
      </w:rPr>
    </w:lvl>
    <w:lvl w:ilvl="5" w:tplc="F4DC55B0">
      <w:numFmt w:val="bullet"/>
      <w:lvlText w:val="•"/>
      <w:lvlJc w:val="left"/>
      <w:pPr>
        <w:ind w:left="5254" w:hanging="272"/>
      </w:pPr>
      <w:rPr>
        <w:rFonts w:hint="default"/>
        <w:lang w:val="kk-KZ" w:eastAsia="en-US" w:bidi="ar-SA"/>
      </w:rPr>
    </w:lvl>
    <w:lvl w:ilvl="6" w:tplc="D6B21208">
      <w:numFmt w:val="bullet"/>
      <w:lvlText w:val="•"/>
      <w:lvlJc w:val="left"/>
      <w:pPr>
        <w:ind w:left="6129" w:hanging="272"/>
      </w:pPr>
      <w:rPr>
        <w:rFonts w:hint="default"/>
        <w:lang w:val="kk-KZ" w:eastAsia="en-US" w:bidi="ar-SA"/>
      </w:rPr>
    </w:lvl>
    <w:lvl w:ilvl="7" w:tplc="3E0CDA84">
      <w:numFmt w:val="bullet"/>
      <w:lvlText w:val="•"/>
      <w:lvlJc w:val="left"/>
      <w:pPr>
        <w:ind w:left="7004" w:hanging="272"/>
      </w:pPr>
      <w:rPr>
        <w:rFonts w:hint="default"/>
        <w:lang w:val="kk-KZ" w:eastAsia="en-US" w:bidi="ar-SA"/>
      </w:rPr>
    </w:lvl>
    <w:lvl w:ilvl="8" w:tplc="963ADCE2">
      <w:numFmt w:val="bullet"/>
      <w:lvlText w:val="•"/>
      <w:lvlJc w:val="left"/>
      <w:pPr>
        <w:ind w:left="7879" w:hanging="272"/>
      </w:pPr>
      <w:rPr>
        <w:rFonts w:hint="default"/>
        <w:lang w:val="kk-KZ" w:eastAsia="en-US" w:bidi="ar-SA"/>
      </w:rPr>
    </w:lvl>
  </w:abstractNum>
  <w:abstractNum w:abstractNumId="3" w15:restartNumberingAfterBreak="0">
    <w:nsid w:val="67614BCF"/>
    <w:multiLevelType w:val="hybridMultilevel"/>
    <w:tmpl w:val="1314551E"/>
    <w:lvl w:ilvl="0" w:tplc="CC881D76">
      <w:start w:val="1"/>
      <w:numFmt w:val="decimal"/>
      <w:lvlText w:val="%1)"/>
      <w:lvlJc w:val="left"/>
      <w:pPr>
        <w:ind w:left="965" w:hanging="286"/>
        <w:jc w:val="left"/>
      </w:pPr>
      <w:rPr>
        <w:rFonts w:ascii="Times New Roman" w:eastAsia="Times New Roman" w:hAnsi="Times New Roman" w:cs="Times New Roman" w:hint="default"/>
        <w:w w:val="99"/>
        <w:sz w:val="24"/>
        <w:szCs w:val="24"/>
        <w:lang w:val="kk-KZ" w:eastAsia="en-US" w:bidi="ar-SA"/>
      </w:rPr>
    </w:lvl>
    <w:lvl w:ilvl="1" w:tplc="96C802C6">
      <w:numFmt w:val="bullet"/>
      <w:lvlText w:val="•"/>
      <w:lvlJc w:val="left"/>
      <w:pPr>
        <w:ind w:left="1860" w:hanging="286"/>
      </w:pPr>
      <w:rPr>
        <w:rFonts w:hint="default"/>
        <w:lang w:val="kk-KZ" w:eastAsia="en-US" w:bidi="ar-SA"/>
      </w:rPr>
    </w:lvl>
    <w:lvl w:ilvl="2" w:tplc="C8644FEA">
      <w:numFmt w:val="bullet"/>
      <w:lvlText w:val="•"/>
      <w:lvlJc w:val="left"/>
      <w:pPr>
        <w:ind w:left="2761" w:hanging="286"/>
      </w:pPr>
      <w:rPr>
        <w:rFonts w:hint="default"/>
        <w:lang w:val="kk-KZ" w:eastAsia="en-US" w:bidi="ar-SA"/>
      </w:rPr>
    </w:lvl>
    <w:lvl w:ilvl="3" w:tplc="483E0916">
      <w:numFmt w:val="bullet"/>
      <w:lvlText w:val="•"/>
      <w:lvlJc w:val="left"/>
      <w:pPr>
        <w:ind w:left="3661" w:hanging="286"/>
      </w:pPr>
      <w:rPr>
        <w:rFonts w:hint="default"/>
        <w:lang w:val="kk-KZ" w:eastAsia="en-US" w:bidi="ar-SA"/>
      </w:rPr>
    </w:lvl>
    <w:lvl w:ilvl="4" w:tplc="F8161868">
      <w:numFmt w:val="bullet"/>
      <w:lvlText w:val="•"/>
      <w:lvlJc w:val="left"/>
      <w:pPr>
        <w:ind w:left="4562" w:hanging="286"/>
      </w:pPr>
      <w:rPr>
        <w:rFonts w:hint="default"/>
        <w:lang w:val="kk-KZ" w:eastAsia="en-US" w:bidi="ar-SA"/>
      </w:rPr>
    </w:lvl>
    <w:lvl w:ilvl="5" w:tplc="B80657D8">
      <w:numFmt w:val="bullet"/>
      <w:lvlText w:val="•"/>
      <w:lvlJc w:val="left"/>
      <w:pPr>
        <w:ind w:left="5463" w:hanging="286"/>
      </w:pPr>
      <w:rPr>
        <w:rFonts w:hint="default"/>
        <w:lang w:val="kk-KZ" w:eastAsia="en-US" w:bidi="ar-SA"/>
      </w:rPr>
    </w:lvl>
    <w:lvl w:ilvl="6" w:tplc="95A0A634">
      <w:numFmt w:val="bullet"/>
      <w:lvlText w:val="•"/>
      <w:lvlJc w:val="left"/>
      <w:pPr>
        <w:ind w:left="6363" w:hanging="286"/>
      </w:pPr>
      <w:rPr>
        <w:rFonts w:hint="default"/>
        <w:lang w:val="kk-KZ" w:eastAsia="en-US" w:bidi="ar-SA"/>
      </w:rPr>
    </w:lvl>
    <w:lvl w:ilvl="7" w:tplc="9D94ABB0">
      <w:numFmt w:val="bullet"/>
      <w:lvlText w:val="•"/>
      <w:lvlJc w:val="left"/>
      <w:pPr>
        <w:ind w:left="7264" w:hanging="286"/>
      </w:pPr>
      <w:rPr>
        <w:rFonts w:hint="default"/>
        <w:lang w:val="kk-KZ" w:eastAsia="en-US" w:bidi="ar-SA"/>
      </w:rPr>
    </w:lvl>
    <w:lvl w:ilvl="8" w:tplc="0E3EAA04">
      <w:numFmt w:val="bullet"/>
      <w:lvlText w:val="•"/>
      <w:lvlJc w:val="left"/>
      <w:pPr>
        <w:ind w:left="8165" w:hanging="286"/>
      </w:pPr>
      <w:rPr>
        <w:rFonts w:hint="default"/>
        <w:lang w:val="kk-KZ" w:eastAsia="en-US" w:bidi="ar-SA"/>
      </w:rPr>
    </w:lvl>
  </w:abstractNum>
  <w:abstractNum w:abstractNumId="4" w15:restartNumberingAfterBreak="0">
    <w:nsid w:val="792F5A03"/>
    <w:multiLevelType w:val="hybridMultilevel"/>
    <w:tmpl w:val="F350CEAA"/>
    <w:lvl w:ilvl="0" w:tplc="DE9C8004">
      <w:start w:val="10"/>
      <w:numFmt w:val="decimal"/>
      <w:lvlText w:val="%1."/>
      <w:lvlJc w:val="left"/>
      <w:pPr>
        <w:ind w:left="472" w:hanging="360"/>
        <w:jc w:val="left"/>
      </w:pPr>
      <w:rPr>
        <w:rFonts w:ascii="Times New Roman" w:eastAsia="Times New Roman" w:hAnsi="Times New Roman" w:cs="Times New Roman" w:hint="default"/>
        <w:spacing w:val="-4"/>
        <w:w w:val="100"/>
        <w:sz w:val="24"/>
        <w:szCs w:val="24"/>
        <w:lang w:val="kk-KZ" w:eastAsia="en-US" w:bidi="ar-SA"/>
      </w:rPr>
    </w:lvl>
    <w:lvl w:ilvl="1" w:tplc="B2C6CE5E">
      <w:start w:val="1"/>
      <w:numFmt w:val="decimal"/>
      <w:lvlText w:val="%2)"/>
      <w:lvlJc w:val="left"/>
      <w:pPr>
        <w:ind w:left="965" w:hanging="286"/>
        <w:jc w:val="left"/>
      </w:pPr>
      <w:rPr>
        <w:rFonts w:ascii="Times New Roman" w:eastAsia="Times New Roman" w:hAnsi="Times New Roman" w:cs="Times New Roman" w:hint="default"/>
        <w:w w:val="99"/>
        <w:sz w:val="24"/>
        <w:szCs w:val="24"/>
        <w:lang w:val="kk-KZ" w:eastAsia="en-US" w:bidi="ar-SA"/>
      </w:rPr>
    </w:lvl>
    <w:lvl w:ilvl="2" w:tplc="6D6EA102">
      <w:numFmt w:val="bullet"/>
      <w:lvlText w:val="•"/>
      <w:lvlJc w:val="left"/>
      <w:pPr>
        <w:ind w:left="1960" w:hanging="286"/>
      </w:pPr>
      <w:rPr>
        <w:rFonts w:hint="default"/>
        <w:lang w:val="kk-KZ" w:eastAsia="en-US" w:bidi="ar-SA"/>
      </w:rPr>
    </w:lvl>
    <w:lvl w:ilvl="3" w:tplc="5A1449CC">
      <w:numFmt w:val="bullet"/>
      <w:lvlText w:val="•"/>
      <w:lvlJc w:val="left"/>
      <w:pPr>
        <w:ind w:left="2961" w:hanging="286"/>
      </w:pPr>
      <w:rPr>
        <w:rFonts w:hint="default"/>
        <w:lang w:val="kk-KZ" w:eastAsia="en-US" w:bidi="ar-SA"/>
      </w:rPr>
    </w:lvl>
    <w:lvl w:ilvl="4" w:tplc="A9522628">
      <w:numFmt w:val="bullet"/>
      <w:lvlText w:val="•"/>
      <w:lvlJc w:val="left"/>
      <w:pPr>
        <w:ind w:left="3962" w:hanging="286"/>
      </w:pPr>
      <w:rPr>
        <w:rFonts w:hint="default"/>
        <w:lang w:val="kk-KZ" w:eastAsia="en-US" w:bidi="ar-SA"/>
      </w:rPr>
    </w:lvl>
    <w:lvl w:ilvl="5" w:tplc="486E2328">
      <w:numFmt w:val="bullet"/>
      <w:lvlText w:val="•"/>
      <w:lvlJc w:val="left"/>
      <w:pPr>
        <w:ind w:left="4962" w:hanging="286"/>
      </w:pPr>
      <w:rPr>
        <w:rFonts w:hint="default"/>
        <w:lang w:val="kk-KZ" w:eastAsia="en-US" w:bidi="ar-SA"/>
      </w:rPr>
    </w:lvl>
    <w:lvl w:ilvl="6" w:tplc="32B46AE6">
      <w:numFmt w:val="bullet"/>
      <w:lvlText w:val="•"/>
      <w:lvlJc w:val="left"/>
      <w:pPr>
        <w:ind w:left="5963" w:hanging="286"/>
      </w:pPr>
      <w:rPr>
        <w:rFonts w:hint="default"/>
        <w:lang w:val="kk-KZ" w:eastAsia="en-US" w:bidi="ar-SA"/>
      </w:rPr>
    </w:lvl>
    <w:lvl w:ilvl="7" w:tplc="5D108758">
      <w:numFmt w:val="bullet"/>
      <w:lvlText w:val="•"/>
      <w:lvlJc w:val="left"/>
      <w:pPr>
        <w:ind w:left="6964" w:hanging="286"/>
      </w:pPr>
      <w:rPr>
        <w:rFonts w:hint="default"/>
        <w:lang w:val="kk-KZ" w:eastAsia="en-US" w:bidi="ar-SA"/>
      </w:rPr>
    </w:lvl>
    <w:lvl w:ilvl="8" w:tplc="B28C189A">
      <w:numFmt w:val="bullet"/>
      <w:lvlText w:val="•"/>
      <w:lvlJc w:val="left"/>
      <w:pPr>
        <w:ind w:left="7964" w:hanging="286"/>
      </w:pPr>
      <w:rPr>
        <w:rFonts w:hint="default"/>
        <w:lang w:val="kk-KZ" w:eastAsia="en-US" w:bidi="ar-SA"/>
      </w:rPr>
    </w:lvl>
  </w:abstractNum>
  <w:num w:numId="1" w16cid:durableId="1456176665">
    <w:abstractNumId w:val="3"/>
  </w:num>
  <w:num w:numId="2" w16cid:durableId="997659156">
    <w:abstractNumId w:val="4"/>
  </w:num>
  <w:num w:numId="3" w16cid:durableId="1831365302">
    <w:abstractNumId w:val="1"/>
  </w:num>
  <w:num w:numId="4" w16cid:durableId="1537155614">
    <w:abstractNumId w:val="2"/>
  </w:num>
  <w:num w:numId="5" w16cid:durableId="108248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D6"/>
    <w:rsid w:val="000A220A"/>
    <w:rsid w:val="00254D86"/>
    <w:rsid w:val="004C42B3"/>
    <w:rsid w:val="00540B6C"/>
    <w:rsid w:val="00557873"/>
    <w:rsid w:val="00640A5A"/>
    <w:rsid w:val="00751889"/>
    <w:rsid w:val="009F69B0"/>
    <w:rsid w:val="00B6430E"/>
    <w:rsid w:val="00BF3713"/>
    <w:rsid w:val="00C104D6"/>
    <w:rsid w:val="00C20F8B"/>
    <w:rsid w:val="00C22BF8"/>
    <w:rsid w:val="00C52642"/>
    <w:rsid w:val="00DF778A"/>
    <w:rsid w:val="00EE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B299"/>
  <w15:docId w15:val="{F930601E-B5C1-4171-A554-144D97A2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51889"/>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751889"/>
    <w:pPr>
      <w:ind w:left="5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51889"/>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7518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51889"/>
    <w:rPr>
      <w:sz w:val="24"/>
      <w:szCs w:val="24"/>
    </w:rPr>
  </w:style>
  <w:style w:type="character" w:customStyle="1" w:styleId="a4">
    <w:name w:val="Основной текст Знак"/>
    <w:basedOn w:val="a0"/>
    <w:link w:val="a3"/>
    <w:uiPriority w:val="1"/>
    <w:rsid w:val="00751889"/>
    <w:rPr>
      <w:rFonts w:ascii="Times New Roman" w:eastAsia="Times New Roman" w:hAnsi="Times New Roman" w:cs="Times New Roman"/>
      <w:sz w:val="24"/>
      <w:szCs w:val="24"/>
      <w:lang w:val="kk-KZ"/>
    </w:rPr>
  </w:style>
  <w:style w:type="paragraph" w:styleId="a5">
    <w:name w:val="List Paragraph"/>
    <w:basedOn w:val="a"/>
    <w:uiPriority w:val="1"/>
    <w:qFormat/>
    <w:rsid w:val="00751889"/>
    <w:pPr>
      <w:ind w:left="965" w:hanging="242"/>
    </w:pPr>
  </w:style>
  <w:style w:type="paragraph" w:customStyle="1" w:styleId="TableParagraph">
    <w:name w:val="Table Paragraph"/>
    <w:basedOn w:val="a"/>
    <w:uiPriority w:val="1"/>
    <w:qFormat/>
    <w:rsid w:val="00751889"/>
    <w:pPr>
      <w:ind w:left="108"/>
    </w:pPr>
  </w:style>
  <w:style w:type="paragraph" w:styleId="a6">
    <w:name w:val="No Spacing"/>
    <w:uiPriority w:val="1"/>
    <w:qFormat/>
    <w:rsid w:val="00751889"/>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header"/>
    <w:basedOn w:val="a"/>
    <w:link w:val="a8"/>
    <w:uiPriority w:val="99"/>
    <w:unhideWhenUsed/>
    <w:rsid w:val="00EE1118"/>
    <w:pPr>
      <w:tabs>
        <w:tab w:val="center" w:pos="4677"/>
        <w:tab w:val="right" w:pos="9355"/>
      </w:tabs>
    </w:pPr>
  </w:style>
  <w:style w:type="character" w:customStyle="1" w:styleId="a8">
    <w:name w:val="Верхний колонтитул Знак"/>
    <w:basedOn w:val="a0"/>
    <w:link w:val="a7"/>
    <w:uiPriority w:val="99"/>
    <w:rsid w:val="00EE1118"/>
    <w:rPr>
      <w:rFonts w:ascii="Times New Roman" w:eastAsia="Times New Roman" w:hAnsi="Times New Roman" w:cs="Times New Roman"/>
      <w:lang w:val="kk-KZ"/>
    </w:rPr>
  </w:style>
  <w:style w:type="paragraph" w:styleId="a9">
    <w:name w:val="footer"/>
    <w:basedOn w:val="a"/>
    <w:link w:val="aa"/>
    <w:uiPriority w:val="99"/>
    <w:unhideWhenUsed/>
    <w:rsid w:val="00EE1118"/>
    <w:pPr>
      <w:tabs>
        <w:tab w:val="center" w:pos="4677"/>
        <w:tab w:val="right" w:pos="9355"/>
      </w:tabs>
    </w:pPr>
  </w:style>
  <w:style w:type="character" w:customStyle="1" w:styleId="aa">
    <w:name w:val="Нижний колонтитул Знак"/>
    <w:basedOn w:val="a0"/>
    <w:link w:val="a9"/>
    <w:uiPriority w:val="99"/>
    <w:rsid w:val="00EE1118"/>
    <w:rPr>
      <w:rFonts w:ascii="Times New Roman" w:eastAsia="Times New Roman" w:hAnsi="Times New Roman" w:cs="Times New Roman"/>
      <w:lang w:val="kk-KZ"/>
    </w:rPr>
  </w:style>
  <w:style w:type="paragraph" w:styleId="ab">
    <w:name w:val="Balloon Text"/>
    <w:basedOn w:val="a"/>
    <w:link w:val="ac"/>
    <w:uiPriority w:val="99"/>
    <w:semiHidden/>
    <w:unhideWhenUsed/>
    <w:rsid w:val="00EE1118"/>
    <w:rPr>
      <w:rFonts w:ascii="Tahoma" w:hAnsi="Tahoma" w:cs="Tahoma"/>
      <w:sz w:val="16"/>
      <w:szCs w:val="16"/>
    </w:rPr>
  </w:style>
  <w:style w:type="character" w:customStyle="1" w:styleId="ac">
    <w:name w:val="Текст выноски Знак"/>
    <w:basedOn w:val="a0"/>
    <w:link w:val="ab"/>
    <w:uiPriority w:val="99"/>
    <w:semiHidden/>
    <w:rsid w:val="00EE1118"/>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Жумагулова</dc:creator>
  <cp:keywords/>
  <dc:description/>
  <cp:lastModifiedBy>Админ</cp:lastModifiedBy>
  <cp:revision>2</cp:revision>
  <cp:lastPrinted>2022-05-10T10:30:00Z</cp:lastPrinted>
  <dcterms:created xsi:type="dcterms:W3CDTF">2022-05-17T09:20:00Z</dcterms:created>
  <dcterms:modified xsi:type="dcterms:W3CDTF">2022-05-17T09:20:00Z</dcterms:modified>
</cp:coreProperties>
</file>