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47" w:rsidRDefault="00DA3D47" w:rsidP="00DA3D47">
      <w:pPr>
        <w:pStyle w:val="a3"/>
        <w:rPr>
          <w:rFonts w:ascii="Times New Roman" w:hAnsi="Times New Roman"/>
          <w:b/>
          <w:sz w:val="28"/>
          <w:szCs w:val="28"/>
          <w:lang w:val="kk-KZ"/>
        </w:rPr>
      </w:pPr>
      <w:r>
        <w:rPr>
          <w:rFonts w:asciiTheme="minorHAnsi" w:eastAsiaTheme="minorEastAsia" w:hAnsiTheme="minorHAnsi" w:cstheme="minorBidi"/>
          <w:b/>
          <w:sz w:val="24"/>
          <w:szCs w:val="24"/>
          <w:lang w:val="kk-KZ"/>
        </w:rPr>
        <w:t xml:space="preserve">                                                 </w:t>
      </w:r>
      <w:r w:rsidR="006076F3">
        <w:rPr>
          <w:rFonts w:ascii="Times New Roman" w:hAnsi="Times New Roman"/>
          <w:b/>
          <w:sz w:val="28"/>
          <w:szCs w:val="28"/>
        </w:rPr>
        <w:t xml:space="preserve">Анализ  работы </w:t>
      </w:r>
      <w:r>
        <w:rPr>
          <w:rFonts w:ascii="Times New Roman" w:hAnsi="Times New Roman"/>
          <w:b/>
          <w:sz w:val="28"/>
          <w:szCs w:val="28"/>
          <w:lang w:val="kk-KZ"/>
        </w:rPr>
        <w:t xml:space="preserve"> школы</w:t>
      </w:r>
    </w:p>
    <w:p w:rsidR="006076F3" w:rsidRPr="00C34E4C" w:rsidRDefault="00DA3D47" w:rsidP="00DA3D47">
      <w:pPr>
        <w:pStyle w:val="a3"/>
        <w:rPr>
          <w:rFonts w:ascii="Times New Roman" w:hAnsi="Times New Roman"/>
          <w:b/>
          <w:sz w:val="28"/>
          <w:szCs w:val="28"/>
        </w:rPr>
      </w:pPr>
      <w:r>
        <w:rPr>
          <w:rFonts w:ascii="Times New Roman" w:hAnsi="Times New Roman"/>
          <w:b/>
          <w:sz w:val="28"/>
          <w:szCs w:val="28"/>
          <w:lang w:val="kk-KZ"/>
        </w:rPr>
        <w:t xml:space="preserve">                                    </w:t>
      </w:r>
      <w:r w:rsidR="006076F3">
        <w:rPr>
          <w:rFonts w:ascii="Times New Roman" w:hAnsi="Times New Roman"/>
          <w:b/>
          <w:sz w:val="28"/>
          <w:szCs w:val="28"/>
        </w:rPr>
        <w:t>методических объединений</w:t>
      </w:r>
    </w:p>
    <w:p w:rsidR="006076F3" w:rsidRPr="00C34E4C" w:rsidRDefault="006076F3" w:rsidP="006076F3">
      <w:pPr>
        <w:pStyle w:val="a3"/>
        <w:jc w:val="center"/>
        <w:rPr>
          <w:rFonts w:ascii="Times New Roman" w:hAnsi="Times New Roman"/>
          <w:b/>
          <w:sz w:val="28"/>
          <w:szCs w:val="28"/>
        </w:rPr>
      </w:pPr>
      <w:r w:rsidRPr="00C34E4C">
        <w:rPr>
          <w:rFonts w:ascii="Times New Roman" w:hAnsi="Times New Roman"/>
          <w:b/>
          <w:sz w:val="28"/>
          <w:szCs w:val="28"/>
        </w:rPr>
        <w:t xml:space="preserve">учителей </w:t>
      </w:r>
      <w:r>
        <w:rPr>
          <w:rFonts w:ascii="Times New Roman" w:hAnsi="Times New Roman"/>
          <w:b/>
          <w:sz w:val="28"/>
          <w:szCs w:val="28"/>
        </w:rPr>
        <w:t>общественно-гуманитарного цикла</w:t>
      </w:r>
    </w:p>
    <w:p w:rsidR="006076F3" w:rsidRPr="00C34E4C" w:rsidRDefault="006076F3" w:rsidP="006076F3">
      <w:pPr>
        <w:pStyle w:val="a3"/>
        <w:jc w:val="center"/>
        <w:rPr>
          <w:rFonts w:ascii="Times New Roman" w:hAnsi="Times New Roman"/>
          <w:b/>
          <w:sz w:val="28"/>
          <w:szCs w:val="28"/>
        </w:rPr>
      </w:pPr>
      <w:r w:rsidRPr="00C34E4C">
        <w:rPr>
          <w:rFonts w:ascii="Times New Roman" w:hAnsi="Times New Roman"/>
          <w:b/>
          <w:sz w:val="28"/>
          <w:szCs w:val="28"/>
        </w:rPr>
        <w:t>КГУ «</w:t>
      </w:r>
      <w:r>
        <w:rPr>
          <w:rFonts w:ascii="Times New Roman" w:hAnsi="Times New Roman"/>
          <w:b/>
          <w:sz w:val="28"/>
          <w:szCs w:val="28"/>
        </w:rPr>
        <w:t xml:space="preserve">Вечерняя </w:t>
      </w:r>
      <w:r w:rsidRPr="00C34E4C">
        <w:rPr>
          <w:rFonts w:ascii="Times New Roman" w:hAnsi="Times New Roman"/>
          <w:b/>
          <w:sz w:val="28"/>
          <w:szCs w:val="28"/>
        </w:rPr>
        <w:t>школа</w:t>
      </w:r>
      <w:r>
        <w:rPr>
          <w:rFonts w:ascii="Times New Roman" w:hAnsi="Times New Roman"/>
          <w:b/>
          <w:sz w:val="28"/>
          <w:szCs w:val="28"/>
        </w:rPr>
        <w:t xml:space="preserve"> </w:t>
      </w:r>
      <w:proofErr w:type="gramStart"/>
      <w:r>
        <w:rPr>
          <w:rFonts w:ascii="Times New Roman" w:hAnsi="Times New Roman"/>
          <w:b/>
          <w:sz w:val="28"/>
          <w:szCs w:val="28"/>
        </w:rPr>
        <w:t>г</w:t>
      </w:r>
      <w:proofErr w:type="gramEnd"/>
      <w:r>
        <w:rPr>
          <w:rFonts w:ascii="Times New Roman" w:hAnsi="Times New Roman"/>
          <w:b/>
          <w:sz w:val="28"/>
          <w:szCs w:val="28"/>
        </w:rPr>
        <w:t xml:space="preserve">. </w:t>
      </w:r>
      <w:proofErr w:type="spellStart"/>
      <w:r>
        <w:rPr>
          <w:rFonts w:ascii="Times New Roman" w:hAnsi="Times New Roman"/>
          <w:b/>
          <w:sz w:val="28"/>
          <w:szCs w:val="28"/>
        </w:rPr>
        <w:t>Макинска</w:t>
      </w:r>
      <w:proofErr w:type="spellEnd"/>
      <w:r w:rsidRPr="00C34E4C">
        <w:rPr>
          <w:rFonts w:ascii="Times New Roman" w:hAnsi="Times New Roman"/>
          <w:b/>
          <w:sz w:val="28"/>
          <w:szCs w:val="28"/>
        </w:rPr>
        <w:t>»</w:t>
      </w:r>
    </w:p>
    <w:p w:rsidR="006076F3" w:rsidRPr="00C34E4C" w:rsidRDefault="006076F3" w:rsidP="006076F3">
      <w:pPr>
        <w:jc w:val="center"/>
        <w:rPr>
          <w:rFonts w:ascii="Times New Roman" w:hAnsi="Times New Roman" w:cs="Times New Roman"/>
          <w:b/>
          <w:sz w:val="28"/>
          <w:szCs w:val="28"/>
        </w:rPr>
      </w:pPr>
      <w:r w:rsidRPr="00C34E4C">
        <w:rPr>
          <w:rFonts w:ascii="Times New Roman" w:hAnsi="Times New Roman" w:cs="Times New Roman"/>
          <w:b/>
          <w:sz w:val="28"/>
          <w:szCs w:val="28"/>
        </w:rPr>
        <w:t>за 2016-2017 учебный год</w:t>
      </w:r>
    </w:p>
    <w:p w:rsidR="006076F3" w:rsidRPr="00F35838" w:rsidRDefault="006076F3" w:rsidP="006076F3">
      <w:pPr>
        <w:shd w:val="clear" w:color="auto" w:fill="FFFFFF"/>
        <w:spacing w:after="0" w:line="240" w:lineRule="auto"/>
        <w:rPr>
          <w:rFonts w:ascii="Times New Roman" w:eastAsia="Times New Roman" w:hAnsi="Times New Roman" w:cs="Times New Roman"/>
          <w:color w:val="000000"/>
          <w:sz w:val="32"/>
          <w:szCs w:val="24"/>
        </w:rPr>
      </w:pPr>
      <w:r w:rsidRPr="00C34E4C">
        <w:rPr>
          <w:rFonts w:ascii="Times New Roman" w:hAnsi="Times New Roman" w:cs="Times New Roman"/>
          <w:sz w:val="28"/>
          <w:szCs w:val="28"/>
        </w:rPr>
        <w:tab/>
      </w:r>
      <w:r w:rsidRPr="00C34E4C">
        <w:rPr>
          <w:rFonts w:ascii="Times New Roman" w:hAnsi="Times New Roman" w:cs="Times New Roman"/>
          <w:b/>
          <w:sz w:val="28"/>
          <w:szCs w:val="28"/>
          <w:u w:val="single"/>
        </w:rPr>
        <w:t>Методическая тема:</w:t>
      </w:r>
      <w:r w:rsidRPr="00C34E4C">
        <w:rPr>
          <w:rFonts w:ascii="Times New Roman" w:hAnsi="Times New Roman" w:cs="Times New Roman"/>
          <w:sz w:val="28"/>
          <w:szCs w:val="28"/>
        </w:rPr>
        <w:t xml:space="preserve"> </w:t>
      </w:r>
      <w:r w:rsidRPr="00F35838">
        <w:rPr>
          <w:rFonts w:ascii="Times New Roman" w:eastAsia="Times New Roman" w:hAnsi="Times New Roman" w:cs="Times New Roman"/>
          <w:color w:val="000000"/>
          <w:sz w:val="32"/>
          <w:szCs w:val="24"/>
        </w:rPr>
        <w:t>Повышение качества знаний учащихся посредством формирования у них навыков самостоятельной работы в процессе обучения</w:t>
      </w:r>
      <w:r w:rsidRPr="006B2CC7">
        <w:rPr>
          <w:rFonts w:ascii="Times New Roman" w:eastAsia="Times New Roman" w:hAnsi="Times New Roman" w:cs="Times New Roman"/>
          <w:color w:val="000000"/>
          <w:sz w:val="32"/>
          <w:szCs w:val="24"/>
        </w:rPr>
        <w:t>.</w:t>
      </w:r>
    </w:p>
    <w:p w:rsidR="006076F3" w:rsidRPr="00F35838" w:rsidRDefault="006076F3" w:rsidP="006076F3">
      <w:pPr>
        <w:shd w:val="clear" w:color="auto" w:fill="FFFFFF"/>
        <w:spacing w:after="0" w:line="240" w:lineRule="auto"/>
        <w:rPr>
          <w:rFonts w:ascii="Times New Roman" w:eastAsia="Times New Roman" w:hAnsi="Times New Roman" w:cs="Times New Roman"/>
          <w:color w:val="000000"/>
          <w:sz w:val="32"/>
          <w:szCs w:val="24"/>
        </w:rPr>
      </w:pPr>
      <w:r w:rsidRPr="006B2CC7">
        <w:rPr>
          <w:rFonts w:ascii="Times New Roman" w:eastAsia="Times New Roman" w:hAnsi="Times New Roman" w:cs="Times New Roman"/>
          <w:b/>
          <w:bCs/>
          <w:color w:val="000000"/>
          <w:sz w:val="32"/>
          <w:szCs w:val="24"/>
        </w:rPr>
        <w:t>Задачи методической работы на учебный год</w:t>
      </w:r>
      <w:r w:rsidRPr="00F35838">
        <w:rPr>
          <w:rFonts w:ascii="Times New Roman" w:eastAsia="Times New Roman" w:hAnsi="Times New Roman" w:cs="Times New Roman"/>
          <w:b/>
          <w:bCs/>
          <w:color w:val="000000"/>
          <w:sz w:val="32"/>
          <w:szCs w:val="24"/>
        </w:rPr>
        <w:t>:</w:t>
      </w:r>
    </w:p>
    <w:p w:rsidR="006076F3" w:rsidRPr="00F35838" w:rsidRDefault="006076F3" w:rsidP="006076F3">
      <w:pPr>
        <w:numPr>
          <w:ilvl w:val="0"/>
          <w:numId w:val="4"/>
        </w:numPr>
        <w:shd w:val="clear" w:color="auto" w:fill="FFFFFF"/>
        <w:spacing w:after="0" w:line="240" w:lineRule="auto"/>
        <w:rPr>
          <w:rFonts w:ascii="Times New Roman" w:eastAsia="Times New Roman" w:hAnsi="Times New Roman" w:cs="Times New Roman"/>
          <w:color w:val="000000"/>
          <w:sz w:val="28"/>
          <w:szCs w:val="24"/>
        </w:rPr>
      </w:pPr>
      <w:r w:rsidRPr="00F35838">
        <w:rPr>
          <w:rFonts w:ascii="Times New Roman" w:eastAsia="Times New Roman" w:hAnsi="Times New Roman" w:cs="Times New Roman"/>
          <w:bCs/>
          <w:color w:val="000000"/>
          <w:sz w:val="28"/>
          <w:szCs w:val="24"/>
        </w:rPr>
        <w:t>активизировать индивидуальную и дифференцированную работу с учащимися высокой и низкой мотивации с целью повышения качества знаний;</w:t>
      </w:r>
    </w:p>
    <w:p w:rsidR="006076F3" w:rsidRPr="00F35838" w:rsidRDefault="006076F3" w:rsidP="006076F3">
      <w:pPr>
        <w:numPr>
          <w:ilvl w:val="0"/>
          <w:numId w:val="4"/>
        </w:numPr>
        <w:shd w:val="clear" w:color="auto" w:fill="FFFFFF"/>
        <w:spacing w:after="0" w:line="240" w:lineRule="auto"/>
        <w:rPr>
          <w:rFonts w:ascii="Times New Roman" w:eastAsia="Times New Roman" w:hAnsi="Times New Roman" w:cs="Times New Roman"/>
          <w:color w:val="000000"/>
          <w:sz w:val="28"/>
          <w:szCs w:val="24"/>
        </w:rPr>
      </w:pPr>
      <w:r w:rsidRPr="00F35838">
        <w:rPr>
          <w:rFonts w:ascii="Times New Roman" w:eastAsia="Times New Roman" w:hAnsi="Times New Roman" w:cs="Times New Roman"/>
          <w:bCs/>
          <w:color w:val="000000"/>
          <w:sz w:val="28"/>
          <w:szCs w:val="24"/>
        </w:rPr>
        <w:t>использовать инновационные педагогические технологии на уроках языковых дисциплин и истории;</w:t>
      </w:r>
    </w:p>
    <w:p w:rsidR="006076F3" w:rsidRPr="00F35838" w:rsidRDefault="006076F3" w:rsidP="006076F3">
      <w:pPr>
        <w:numPr>
          <w:ilvl w:val="0"/>
          <w:numId w:val="4"/>
        </w:numPr>
        <w:shd w:val="clear" w:color="auto" w:fill="FFFFFF"/>
        <w:spacing w:after="0" w:line="240" w:lineRule="auto"/>
        <w:rPr>
          <w:rFonts w:ascii="Times New Roman" w:eastAsia="Times New Roman" w:hAnsi="Times New Roman" w:cs="Times New Roman"/>
          <w:color w:val="000000"/>
          <w:sz w:val="28"/>
          <w:szCs w:val="24"/>
        </w:rPr>
      </w:pPr>
      <w:r w:rsidRPr="00F35838">
        <w:rPr>
          <w:rFonts w:ascii="Times New Roman" w:eastAsia="Times New Roman" w:hAnsi="Times New Roman" w:cs="Times New Roman"/>
          <w:bCs/>
          <w:color w:val="000000"/>
          <w:sz w:val="28"/>
          <w:szCs w:val="24"/>
        </w:rPr>
        <w:t>формировать у  учащихся навыки самостоятельной работы, сознательное отношение к учебе;</w:t>
      </w:r>
    </w:p>
    <w:p w:rsidR="006076F3" w:rsidRPr="00F35838" w:rsidRDefault="006076F3" w:rsidP="006076F3">
      <w:pPr>
        <w:numPr>
          <w:ilvl w:val="0"/>
          <w:numId w:val="4"/>
        </w:numPr>
        <w:shd w:val="clear" w:color="auto" w:fill="FFFFFF"/>
        <w:spacing w:after="0" w:line="240" w:lineRule="auto"/>
        <w:rPr>
          <w:rFonts w:ascii="Times New Roman" w:eastAsia="Times New Roman" w:hAnsi="Times New Roman" w:cs="Times New Roman"/>
          <w:color w:val="000000"/>
          <w:sz w:val="28"/>
          <w:szCs w:val="24"/>
        </w:rPr>
      </w:pPr>
      <w:r w:rsidRPr="00F35838">
        <w:rPr>
          <w:rFonts w:ascii="Times New Roman" w:eastAsia="Times New Roman" w:hAnsi="Times New Roman" w:cs="Times New Roman"/>
          <w:bCs/>
          <w:color w:val="000000"/>
          <w:sz w:val="28"/>
          <w:szCs w:val="24"/>
        </w:rPr>
        <w:t>усилить раб</w:t>
      </w:r>
      <w:r w:rsidRPr="006B2CC7">
        <w:rPr>
          <w:rFonts w:ascii="Times New Roman" w:eastAsia="Times New Roman" w:hAnsi="Times New Roman" w:cs="Times New Roman"/>
          <w:bCs/>
          <w:color w:val="000000"/>
          <w:sz w:val="28"/>
          <w:szCs w:val="24"/>
        </w:rPr>
        <w:t>оту по подготовке учащихся к государственным экзаменам</w:t>
      </w:r>
      <w:r w:rsidRPr="00F35838">
        <w:rPr>
          <w:rFonts w:ascii="Times New Roman" w:eastAsia="Times New Roman" w:hAnsi="Times New Roman" w:cs="Times New Roman"/>
          <w:bCs/>
          <w:color w:val="000000"/>
          <w:sz w:val="28"/>
          <w:szCs w:val="24"/>
        </w:rPr>
        <w:t>;</w:t>
      </w:r>
    </w:p>
    <w:p w:rsidR="006076F3" w:rsidRPr="006B2CC7" w:rsidRDefault="006076F3" w:rsidP="006076F3">
      <w:pPr>
        <w:numPr>
          <w:ilvl w:val="0"/>
          <w:numId w:val="4"/>
        </w:numPr>
        <w:shd w:val="clear" w:color="auto" w:fill="FFFFFF"/>
        <w:spacing w:after="0" w:line="240" w:lineRule="auto"/>
        <w:rPr>
          <w:rFonts w:ascii="Times New Roman" w:eastAsia="Times New Roman" w:hAnsi="Times New Roman" w:cs="Times New Roman"/>
          <w:color w:val="000000"/>
          <w:sz w:val="28"/>
          <w:szCs w:val="24"/>
        </w:rPr>
      </w:pPr>
      <w:r w:rsidRPr="00F35838">
        <w:rPr>
          <w:rFonts w:ascii="Times New Roman" w:eastAsia="Times New Roman" w:hAnsi="Times New Roman" w:cs="Times New Roman"/>
          <w:bCs/>
          <w:color w:val="000000"/>
          <w:sz w:val="28"/>
          <w:szCs w:val="24"/>
        </w:rPr>
        <w:t>формировать у школьников высокое патриотическое сознание, чувство гордости и уважения к своей стране.</w:t>
      </w:r>
    </w:p>
    <w:p w:rsidR="006076F3" w:rsidRPr="006B2CC7" w:rsidRDefault="006076F3" w:rsidP="006076F3">
      <w:pPr>
        <w:shd w:val="clear" w:color="auto" w:fill="FFFFFF"/>
        <w:spacing w:after="0" w:line="240" w:lineRule="auto"/>
        <w:rPr>
          <w:rFonts w:ascii="Times New Roman" w:eastAsia="Times New Roman" w:hAnsi="Times New Roman" w:cs="Times New Roman"/>
          <w:b/>
          <w:bCs/>
          <w:color w:val="000000"/>
          <w:sz w:val="32"/>
          <w:szCs w:val="24"/>
        </w:rPr>
      </w:pPr>
      <w:r w:rsidRPr="006B2CC7">
        <w:rPr>
          <w:rFonts w:ascii="Times New Roman" w:eastAsia="Times New Roman" w:hAnsi="Times New Roman" w:cs="Times New Roman"/>
          <w:b/>
          <w:bCs/>
          <w:color w:val="000000"/>
          <w:sz w:val="32"/>
          <w:szCs w:val="24"/>
        </w:rPr>
        <w:t xml:space="preserve">Организация методической работы в вечерней школе проходит </w:t>
      </w:r>
      <w:proofErr w:type="gramStart"/>
      <w:r w:rsidRPr="006B2CC7">
        <w:rPr>
          <w:rFonts w:ascii="Times New Roman" w:eastAsia="Times New Roman" w:hAnsi="Times New Roman" w:cs="Times New Roman"/>
          <w:b/>
          <w:bCs/>
          <w:color w:val="000000"/>
          <w:sz w:val="32"/>
          <w:szCs w:val="24"/>
        </w:rPr>
        <w:t>через</w:t>
      </w:r>
      <w:proofErr w:type="gramEnd"/>
      <w:r w:rsidRPr="006B2CC7">
        <w:rPr>
          <w:rFonts w:ascii="Times New Roman" w:eastAsia="Times New Roman" w:hAnsi="Times New Roman" w:cs="Times New Roman"/>
          <w:b/>
          <w:bCs/>
          <w:color w:val="000000"/>
          <w:sz w:val="32"/>
          <w:szCs w:val="24"/>
        </w:rPr>
        <w:t>:</w:t>
      </w:r>
    </w:p>
    <w:p w:rsidR="006076F3" w:rsidRPr="006076F3" w:rsidRDefault="006076F3" w:rsidP="006076F3">
      <w:pPr>
        <w:rPr>
          <w:sz w:val="28"/>
          <w:szCs w:val="28"/>
        </w:rPr>
      </w:pPr>
      <w:r w:rsidRPr="006076F3">
        <w:rPr>
          <w:sz w:val="28"/>
          <w:szCs w:val="28"/>
        </w:rPr>
        <w:t>Тематические педагогические советы.</w:t>
      </w:r>
    </w:p>
    <w:p w:rsidR="006076F3" w:rsidRPr="006076F3" w:rsidRDefault="006076F3" w:rsidP="006076F3">
      <w:pPr>
        <w:rPr>
          <w:sz w:val="28"/>
          <w:szCs w:val="28"/>
        </w:rPr>
      </w:pPr>
      <w:r w:rsidRPr="006076F3">
        <w:rPr>
          <w:sz w:val="28"/>
          <w:szCs w:val="28"/>
        </w:rPr>
        <w:t>Заседания методического объединения учителей.</w:t>
      </w:r>
    </w:p>
    <w:p w:rsidR="006076F3" w:rsidRPr="006076F3" w:rsidRDefault="006076F3" w:rsidP="006076F3">
      <w:pPr>
        <w:rPr>
          <w:sz w:val="28"/>
          <w:szCs w:val="28"/>
        </w:rPr>
      </w:pPr>
      <w:r w:rsidRPr="006076F3">
        <w:rPr>
          <w:sz w:val="28"/>
          <w:szCs w:val="28"/>
        </w:rPr>
        <w:t>Методические семинары.</w:t>
      </w:r>
    </w:p>
    <w:p w:rsidR="006076F3" w:rsidRPr="006076F3" w:rsidRDefault="006076F3" w:rsidP="006076F3">
      <w:pPr>
        <w:rPr>
          <w:sz w:val="28"/>
          <w:szCs w:val="28"/>
        </w:rPr>
      </w:pPr>
      <w:r w:rsidRPr="006076F3">
        <w:rPr>
          <w:sz w:val="28"/>
          <w:szCs w:val="28"/>
        </w:rPr>
        <w:t>Работы учителей над темами самообразования.</w:t>
      </w:r>
    </w:p>
    <w:p w:rsidR="006076F3" w:rsidRPr="006076F3" w:rsidRDefault="006076F3" w:rsidP="006076F3">
      <w:pPr>
        <w:rPr>
          <w:sz w:val="28"/>
          <w:szCs w:val="28"/>
        </w:rPr>
      </w:pPr>
      <w:r w:rsidRPr="006076F3">
        <w:rPr>
          <w:sz w:val="28"/>
          <w:szCs w:val="28"/>
        </w:rPr>
        <w:t>Разработка методических рекомендаций в помощь учителю по ведению школьной документации, по организации, проведению и анализу современного урока.</w:t>
      </w:r>
    </w:p>
    <w:p w:rsidR="006076F3" w:rsidRPr="006076F3" w:rsidRDefault="006076F3" w:rsidP="006076F3">
      <w:pPr>
        <w:rPr>
          <w:sz w:val="28"/>
          <w:szCs w:val="28"/>
        </w:rPr>
      </w:pPr>
      <w:r w:rsidRPr="006076F3">
        <w:rPr>
          <w:sz w:val="28"/>
          <w:szCs w:val="28"/>
        </w:rPr>
        <w:t>Открытые уроки.</w:t>
      </w:r>
    </w:p>
    <w:p w:rsidR="006076F3" w:rsidRPr="00C34E4C" w:rsidRDefault="006076F3" w:rsidP="006076F3">
      <w:pPr>
        <w:pStyle w:val="a7"/>
        <w:ind w:left="993"/>
        <w:rPr>
          <w:sz w:val="28"/>
          <w:szCs w:val="28"/>
        </w:rPr>
      </w:pPr>
    </w:p>
    <w:p w:rsidR="006076F3" w:rsidRPr="00C34E4C" w:rsidRDefault="006076F3" w:rsidP="006076F3">
      <w:pPr>
        <w:spacing w:after="0"/>
        <w:rPr>
          <w:rFonts w:ascii="Times New Roman" w:hAnsi="Times New Roman" w:cs="Times New Roman"/>
          <w:b/>
          <w:sz w:val="28"/>
          <w:szCs w:val="28"/>
          <w:u w:val="single"/>
        </w:rPr>
      </w:pPr>
      <w:r w:rsidRPr="00C34E4C">
        <w:rPr>
          <w:rFonts w:ascii="Times New Roman" w:hAnsi="Times New Roman" w:cs="Times New Roman"/>
          <w:b/>
          <w:sz w:val="28"/>
          <w:szCs w:val="28"/>
          <w:u w:val="single"/>
        </w:rPr>
        <w:t>Кадровый потенциал</w:t>
      </w:r>
      <w:proofErr w:type="gramStart"/>
      <w:r w:rsidRPr="00C34E4C">
        <w:rPr>
          <w:rFonts w:ascii="Times New Roman" w:hAnsi="Times New Roman" w:cs="Times New Roman"/>
          <w:b/>
          <w:sz w:val="28"/>
          <w:szCs w:val="28"/>
          <w:u w:val="single"/>
        </w:rPr>
        <w:t xml:space="preserve"> </w:t>
      </w:r>
      <w:r>
        <w:rPr>
          <w:rFonts w:ascii="Times New Roman" w:hAnsi="Times New Roman" w:cs="Times New Roman"/>
          <w:b/>
          <w:sz w:val="28"/>
          <w:szCs w:val="28"/>
          <w:u w:val="single"/>
        </w:rPr>
        <w:t>:</w:t>
      </w:r>
      <w:proofErr w:type="gramEnd"/>
    </w:p>
    <w:p w:rsidR="006076F3" w:rsidRPr="00C34E4C" w:rsidRDefault="006076F3" w:rsidP="006076F3">
      <w:pPr>
        <w:pStyle w:val="a3"/>
        <w:rPr>
          <w:rFonts w:ascii="Times New Roman" w:hAnsi="Times New Roman"/>
          <w:sz w:val="28"/>
          <w:szCs w:val="28"/>
          <w:lang w:val="kk-KZ"/>
        </w:rPr>
      </w:pPr>
      <w:r w:rsidRPr="00C34E4C">
        <w:rPr>
          <w:rFonts w:ascii="Times New Roman" w:hAnsi="Times New Roman"/>
          <w:sz w:val="28"/>
          <w:szCs w:val="28"/>
          <w:lang w:val="kk-KZ"/>
        </w:rPr>
        <w:t xml:space="preserve">Методическое бъединение  учителей </w:t>
      </w:r>
      <w:r>
        <w:rPr>
          <w:rFonts w:ascii="Times New Roman" w:hAnsi="Times New Roman"/>
          <w:sz w:val="28"/>
          <w:szCs w:val="28"/>
          <w:lang w:val="kk-KZ"/>
        </w:rPr>
        <w:t xml:space="preserve">ОГН состоит из 8 </w:t>
      </w:r>
      <w:r w:rsidRPr="00C34E4C">
        <w:rPr>
          <w:rFonts w:ascii="Times New Roman" w:hAnsi="Times New Roman"/>
          <w:sz w:val="28"/>
          <w:szCs w:val="28"/>
          <w:lang w:val="kk-KZ"/>
        </w:rPr>
        <w:t>человек, из них:</w:t>
      </w:r>
    </w:p>
    <w:p w:rsidR="006076F3"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t>Каренова Р.К. – учитель руского языка и литературы</w:t>
      </w:r>
    </w:p>
    <w:p w:rsidR="006076F3"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t>Харькова Р.И. – учитель руского языка и литературы</w:t>
      </w:r>
    </w:p>
    <w:p w:rsidR="006076F3"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t>Рысмуханова К.Н. – учитель казахского языка и литературы</w:t>
      </w:r>
    </w:p>
    <w:p w:rsidR="006076F3"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t>Сыздыкова Л.Ф. – учитель казахского языка и литературы</w:t>
      </w:r>
    </w:p>
    <w:p w:rsidR="006076F3"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t>Салимжанова Н.М. – учитель английского языка</w:t>
      </w:r>
    </w:p>
    <w:p w:rsidR="006076F3"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lastRenderedPageBreak/>
        <w:t>Сексенов Б.Т. – учитель истории</w:t>
      </w:r>
    </w:p>
    <w:p w:rsidR="006076F3"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t>Рысмуханова А.С. – учитель истории</w:t>
      </w:r>
    </w:p>
    <w:p w:rsidR="006076F3" w:rsidRPr="00C34E4C" w:rsidRDefault="006076F3" w:rsidP="006076F3">
      <w:pPr>
        <w:pStyle w:val="a3"/>
        <w:numPr>
          <w:ilvl w:val="0"/>
          <w:numId w:val="6"/>
        </w:numPr>
        <w:rPr>
          <w:rFonts w:ascii="Times New Roman" w:hAnsi="Times New Roman"/>
          <w:sz w:val="28"/>
          <w:szCs w:val="28"/>
          <w:lang w:val="kk-KZ"/>
        </w:rPr>
      </w:pPr>
      <w:r>
        <w:rPr>
          <w:rFonts w:ascii="Times New Roman" w:hAnsi="Times New Roman"/>
          <w:sz w:val="28"/>
          <w:szCs w:val="28"/>
          <w:lang w:val="kk-KZ"/>
        </w:rPr>
        <w:t>Альжапарова Г.У. – учитель самопознания</w:t>
      </w:r>
    </w:p>
    <w:tbl>
      <w:tblPr>
        <w:tblW w:w="27361" w:type="dxa"/>
        <w:tblInd w:w="-601" w:type="dxa"/>
        <w:tblLook w:val="04A0"/>
      </w:tblPr>
      <w:tblGrid>
        <w:gridCol w:w="27361"/>
      </w:tblGrid>
      <w:tr w:rsidR="0041190B" w:rsidRPr="00C24DA5" w:rsidTr="001A43FB">
        <w:trPr>
          <w:trHeight w:val="300"/>
        </w:trPr>
        <w:tc>
          <w:tcPr>
            <w:tcW w:w="19317" w:type="dxa"/>
            <w:tcBorders>
              <w:top w:val="nil"/>
              <w:left w:val="nil"/>
              <w:bottom w:val="nil"/>
              <w:right w:val="nil"/>
            </w:tcBorders>
            <w:shd w:val="clear" w:color="auto" w:fill="auto"/>
            <w:noWrap/>
            <w:vAlign w:val="bottom"/>
            <w:hideMark/>
          </w:tcPr>
          <w:p w:rsidR="0041190B" w:rsidRPr="00DA3D47" w:rsidRDefault="0041190B" w:rsidP="001A43FB">
            <w:pPr>
              <w:pStyle w:val="a3"/>
              <w:rPr>
                <w:rFonts w:ascii="Cambria" w:hAnsi="Cambria"/>
                <w:b/>
                <w:sz w:val="28"/>
                <w:szCs w:val="28"/>
              </w:rPr>
            </w:pPr>
            <w:r w:rsidRPr="00DA3D47">
              <w:rPr>
                <w:rFonts w:ascii="Cambria" w:hAnsi="Cambria"/>
                <w:b/>
                <w:sz w:val="28"/>
                <w:szCs w:val="28"/>
              </w:rPr>
              <w:t>Работа по совершенствованию педагогического мастерства.</w:t>
            </w:r>
          </w:p>
          <w:p w:rsidR="0041190B" w:rsidRPr="00DA3D47" w:rsidRDefault="0041190B" w:rsidP="001A43FB">
            <w:pPr>
              <w:pStyle w:val="a3"/>
              <w:rPr>
                <w:rFonts w:ascii="Cambria" w:hAnsi="Cambria"/>
                <w:i/>
                <w:sz w:val="28"/>
                <w:szCs w:val="28"/>
              </w:rPr>
            </w:pPr>
            <w:r w:rsidRPr="00DA3D47">
              <w:rPr>
                <w:rFonts w:ascii="Cambria" w:hAnsi="Cambria"/>
                <w:i/>
                <w:sz w:val="28"/>
                <w:szCs w:val="28"/>
              </w:rPr>
              <w:t>Заседания МО.</w:t>
            </w:r>
          </w:p>
          <w:p w:rsidR="0041190B" w:rsidRPr="00DA3D47" w:rsidRDefault="0041190B" w:rsidP="001A43FB">
            <w:pPr>
              <w:pStyle w:val="a3"/>
              <w:rPr>
                <w:rFonts w:ascii="Cambria" w:hAnsi="Cambria"/>
                <w:sz w:val="28"/>
                <w:szCs w:val="28"/>
              </w:rPr>
            </w:pPr>
            <w:r w:rsidRPr="00DA3D47">
              <w:rPr>
                <w:rFonts w:ascii="Cambria" w:hAnsi="Cambria"/>
                <w:sz w:val="28"/>
                <w:szCs w:val="28"/>
              </w:rPr>
              <w:t xml:space="preserve">В МО каждый учитель работает над своей темой самообразования, </w:t>
            </w:r>
            <w:proofErr w:type="gramStart"/>
            <w:r w:rsidRPr="00DA3D47">
              <w:rPr>
                <w:rFonts w:ascii="Cambria" w:hAnsi="Cambria"/>
                <w:sz w:val="28"/>
                <w:szCs w:val="28"/>
              </w:rPr>
              <w:t>с</w:t>
            </w:r>
            <w:proofErr w:type="gramEnd"/>
            <w:r w:rsidRPr="00DA3D47">
              <w:rPr>
                <w:rFonts w:ascii="Cambria" w:hAnsi="Cambria"/>
                <w:sz w:val="28"/>
                <w:szCs w:val="28"/>
              </w:rPr>
              <w:t xml:space="preserve"> обобщенными </w:t>
            </w:r>
          </w:p>
          <w:p w:rsidR="0041190B" w:rsidRPr="00DA3D47" w:rsidRDefault="0041190B" w:rsidP="001A43FB">
            <w:pPr>
              <w:pStyle w:val="a3"/>
              <w:rPr>
                <w:rFonts w:ascii="Cambria" w:hAnsi="Cambria"/>
                <w:sz w:val="28"/>
                <w:szCs w:val="28"/>
              </w:rPr>
            </w:pPr>
            <w:proofErr w:type="gramStart"/>
            <w:r w:rsidRPr="00DA3D47">
              <w:rPr>
                <w:rFonts w:ascii="Cambria" w:hAnsi="Cambria"/>
                <w:sz w:val="28"/>
                <w:szCs w:val="28"/>
              </w:rPr>
              <w:t>результатами</w:t>
            </w:r>
            <w:proofErr w:type="gramEnd"/>
            <w:r w:rsidRPr="00DA3D47">
              <w:rPr>
                <w:rFonts w:ascii="Cambria" w:hAnsi="Cambria"/>
                <w:sz w:val="28"/>
                <w:szCs w:val="28"/>
              </w:rPr>
              <w:t xml:space="preserve"> которой он знакомит своих коллег на заседаниях МО. Все вопросы</w:t>
            </w:r>
          </w:p>
          <w:p w:rsidR="0041190B" w:rsidRPr="00DA3D47" w:rsidRDefault="0041190B" w:rsidP="001A43FB">
            <w:pPr>
              <w:pStyle w:val="a3"/>
              <w:rPr>
                <w:rFonts w:ascii="Cambria" w:hAnsi="Cambria"/>
                <w:sz w:val="28"/>
                <w:szCs w:val="28"/>
              </w:rPr>
            </w:pPr>
            <w:r w:rsidRPr="00DA3D47">
              <w:rPr>
                <w:rFonts w:ascii="Cambria" w:hAnsi="Cambria"/>
                <w:sz w:val="28"/>
                <w:szCs w:val="28"/>
              </w:rPr>
              <w:t xml:space="preserve"> рассмотренные на заседаниях МО были вызваны потребностью </w:t>
            </w:r>
          </w:p>
          <w:p w:rsidR="0041190B" w:rsidRPr="00DA3D47" w:rsidRDefault="0041190B" w:rsidP="001A43FB">
            <w:pPr>
              <w:pStyle w:val="a3"/>
              <w:rPr>
                <w:rFonts w:ascii="Cambria" w:hAnsi="Cambria"/>
                <w:sz w:val="28"/>
                <w:szCs w:val="28"/>
              </w:rPr>
            </w:pPr>
            <w:r w:rsidRPr="00DA3D47">
              <w:rPr>
                <w:rFonts w:ascii="Cambria" w:hAnsi="Cambria"/>
                <w:sz w:val="28"/>
                <w:szCs w:val="28"/>
              </w:rPr>
              <w:t>совершенствования процесса обучения.</w:t>
            </w:r>
          </w:p>
          <w:p w:rsidR="0041190B" w:rsidRPr="00DA3D47" w:rsidRDefault="0041190B" w:rsidP="001A43FB">
            <w:pPr>
              <w:pStyle w:val="a3"/>
              <w:rPr>
                <w:rFonts w:ascii="Cambria" w:hAnsi="Cambria"/>
                <w:sz w:val="28"/>
                <w:szCs w:val="28"/>
              </w:rPr>
            </w:pPr>
            <w:r w:rsidRPr="00DA3D47">
              <w:rPr>
                <w:rFonts w:ascii="Cambria" w:hAnsi="Cambria"/>
                <w:sz w:val="28"/>
                <w:szCs w:val="28"/>
              </w:rPr>
              <w:t>В течения года было проведено 6заседания МО, на которых рассматривались</w:t>
            </w:r>
          </w:p>
          <w:p w:rsidR="0041190B" w:rsidRPr="00DA3D47" w:rsidRDefault="0041190B" w:rsidP="001A43FB">
            <w:pPr>
              <w:pStyle w:val="a3"/>
              <w:rPr>
                <w:rFonts w:ascii="Cambria" w:hAnsi="Cambria"/>
                <w:sz w:val="28"/>
                <w:szCs w:val="28"/>
              </w:rPr>
            </w:pPr>
            <w:r w:rsidRPr="00DA3D47">
              <w:rPr>
                <w:rFonts w:ascii="Cambria" w:hAnsi="Cambria"/>
                <w:sz w:val="28"/>
                <w:szCs w:val="28"/>
              </w:rPr>
              <w:t xml:space="preserve"> следующие вопросы:</w:t>
            </w:r>
          </w:p>
          <w:p w:rsidR="0041190B" w:rsidRPr="00DA3D47" w:rsidRDefault="0041190B" w:rsidP="001A43FB">
            <w:pPr>
              <w:pStyle w:val="a3"/>
              <w:rPr>
                <w:rFonts w:ascii="Cambria" w:hAnsi="Cambria"/>
                <w:sz w:val="28"/>
                <w:szCs w:val="28"/>
              </w:rPr>
            </w:pP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1. Доклад</w:t>
            </w:r>
            <w:proofErr w:type="gramStart"/>
            <w:r w:rsidRPr="00DA3D47">
              <w:rPr>
                <w:rFonts w:ascii="Times New Roman" w:eastAsia="Times New Roman" w:hAnsi="Times New Roman" w:cs="Times New Roman"/>
                <w:sz w:val="28"/>
                <w:szCs w:val="28"/>
              </w:rPr>
              <w:t>.«</w:t>
            </w:r>
            <w:proofErr w:type="gramEnd"/>
            <w:r w:rsidRPr="00DA3D47">
              <w:rPr>
                <w:rFonts w:ascii="Times New Roman" w:eastAsia="Times New Roman" w:hAnsi="Times New Roman" w:cs="Times New Roman"/>
                <w:sz w:val="28"/>
                <w:szCs w:val="28"/>
              </w:rPr>
              <w:t xml:space="preserve">Применение инновационных технологий на уроках истории» </w:t>
            </w:r>
            <w:r w:rsidRPr="00DA3D47">
              <w:rPr>
                <w:rFonts w:ascii="Times New Roman" w:eastAsia="Times New Roman" w:hAnsi="Times New Roman" w:cs="Times New Roman"/>
                <w:color w:val="000000"/>
                <w:sz w:val="28"/>
                <w:szCs w:val="28"/>
              </w:rPr>
              <w:t>(</w:t>
            </w:r>
            <w:proofErr w:type="spellStart"/>
            <w:r w:rsidRPr="00DA3D47">
              <w:rPr>
                <w:rFonts w:ascii="Times New Roman" w:eastAsia="Times New Roman" w:hAnsi="Times New Roman" w:cs="Times New Roman"/>
                <w:color w:val="000000"/>
                <w:sz w:val="28"/>
                <w:szCs w:val="28"/>
              </w:rPr>
              <w:t>Рысмуханова</w:t>
            </w:r>
            <w:proofErr w:type="spellEnd"/>
            <w:r w:rsidRPr="00DA3D47">
              <w:rPr>
                <w:rFonts w:ascii="Times New Roman" w:eastAsia="Times New Roman" w:hAnsi="Times New Roman" w:cs="Times New Roman"/>
                <w:color w:val="000000"/>
                <w:sz w:val="28"/>
                <w:szCs w:val="28"/>
              </w:rPr>
              <w:t xml:space="preserve"> А.С.)</w:t>
            </w:r>
            <w:r w:rsidRPr="00DA3D47">
              <w:rPr>
                <w:rFonts w:ascii="Times New Roman" w:eastAsia="Times New Roman" w:hAnsi="Times New Roman" w:cs="Times New Roman"/>
                <w:sz w:val="28"/>
                <w:szCs w:val="28"/>
              </w:rPr>
              <w:t xml:space="preserve">  </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2. Доклад «Интерактивные формы деятельности учителя-филолога для развития</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 xml:space="preserve"> функционально грамотной личности» (</w:t>
            </w:r>
            <w:proofErr w:type="spellStart"/>
            <w:r w:rsidRPr="00DA3D47">
              <w:rPr>
                <w:rFonts w:ascii="Times New Roman" w:eastAsia="Times New Roman" w:hAnsi="Times New Roman" w:cs="Times New Roman"/>
                <w:sz w:val="28"/>
                <w:szCs w:val="28"/>
              </w:rPr>
              <w:t>Каренова</w:t>
            </w:r>
            <w:proofErr w:type="spellEnd"/>
            <w:r w:rsidRPr="00DA3D47">
              <w:rPr>
                <w:rFonts w:ascii="Times New Roman" w:eastAsia="Times New Roman" w:hAnsi="Times New Roman" w:cs="Times New Roman"/>
                <w:sz w:val="28"/>
                <w:szCs w:val="28"/>
              </w:rPr>
              <w:t xml:space="preserve"> Р.К.)</w:t>
            </w:r>
          </w:p>
          <w:p w:rsidR="0041190B" w:rsidRPr="00DA3D47" w:rsidRDefault="0041190B" w:rsidP="001A43FB">
            <w:pPr>
              <w:spacing w:after="0" w:line="240" w:lineRule="auto"/>
              <w:rPr>
                <w:rFonts w:ascii="Times New Roman" w:eastAsia="Times New Roman" w:hAnsi="Times New Roman" w:cs="Times New Roman"/>
                <w:sz w:val="28"/>
                <w:szCs w:val="28"/>
              </w:rPr>
            </w:pPr>
            <w:r w:rsidRPr="00DA3D47">
              <w:rPr>
                <w:rFonts w:ascii="Times New Roman" w:eastAsia="Times New Roman" w:hAnsi="Times New Roman" w:cs="Times New Roman"/>
                <w:color w:val="000000"/>
                <w:sz w:val="28"/>
                <w:szCs w:val="28"/>
              </w:rPr>
              <w:t>3. Педагогические технологии и современные</w:t>
            </w:r>
            <w:r w:rsidRPr="00DA3D47">
              <w:rPr>
                <w:sz w:val="28"/>
                <w:szCs w:val="28"/>
              </w:rPr>
              <w:t xml:space="preserve"> </w:t>
            </w:r>
            <w:r w:rsidRPr="00DA3D47">
              <w:rPr>
                <w:rFonts w:ascii="Times New Roman" w:eastAsia="Times New Roman" w:hAnsi="Times New Roman" w:cs="Times New Roman"/>
                <w:sz w:val="28"/>
                <w:szCs w:val="28"/>
              </w:rPr>
              <w:t>Повышение эффективности обучения</w:t>
            </w:r>
          </w:p>
          <w:p w:rsidR="0041190B" w:rsidRPr="00DA3D47" w:rsidRDefault="0041190B" w:rsidP="001A43FB">
            <w:pPr>
              <w:spacing w:after="0" w:line="240" w:lineRule="auto"/>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 xml:space="preserve"> и развития обучающегося через различные формы организации познавательной</w:t>
            </w:r>
          </w:p>
          <w:p w:rsidR="0041190B" w:rsidRPr="00DA3D47" w:rsidRDefault="0041190B" w:rsidP="001A43FB">
            <w:pPr>
              <w:spacing w:after="0" w:line="240" w:lineRule="auto"/>
              <w:rPr>
                <w:rFonts w:ascii="Times New Roman" w:eastAsia="Times New Roman" w:hAnsi="Times New Roman" w:cs="Times New Roman"/>
                <w:color w:val="000000"/>
                <w:sz w:val="28"/>
                <w:szCs w:val="28"/>
              </w:rPr>
            </w:pPr>
            <w:r w:rsidRPr="00DA3D47">
              <w:rPr>
                <w:rFonts w:ascii="Times New Roman" w:eastAsia="Times New Roman" w:hAnsi="Times New Roman" w:cs="Times New Roman"/>
                <w:sz w:val="28"/>
                <w:szCs w:val="28"/>
              </w:rPr>
              <w:t xml:space="preserve"> деятельности. (</w:t>
            </w:r>
            <w:proofErr w:type="spellStart"/>
            <w:r w:rsidRPr="00DA3D47">
              <w:rPr>
                <w:rFonts w:ascii="Times New Roman" w:eastAsia="Times New Roman" w:hAnsi="Times New Roman" w:cs="Times New Roman"/>
                <w:sz w:val="28"/>
                <w:szCs w:val="28"/>
              </w:rPr>
              <w:t>Сыздыкова</w:t>
            </w:r>
            <w:proofErr w:type="spellEnd"/>
            <w:r w:rsidRPr="00DA3D47">
              <w:rPr>
                <w:rFonts w:ascii="Times New Roman" w:eastAsia="Times New Roman" w:hAnsi="Times New Roman" w:cs="Times New Roman"/>
                <w:sz w:val="28"/>
                <w:szCs w:val="28"/>
              </w:rPr>
              <w:t xml:space="preserve"> Л.Ф.)</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4.Доклад</w:t>
            </w:r>
            <w:proofErr w:type="gramStart"/>
            <w:r w:rsidRPr="00DA3D47">
              <w:rPr>
                <w:rFonts w:ascii="Times New Roman" w:eastAsia="Times New Roman" w:hAnsi="Times New Roman" w:cs="Times New Roman"/>
                <w:sz w:val="28"/>
                <w:szCs w:val="28"/>
              </w:rPr>
              <w:t>.«</w:t>
            </w:r>
            <w:proofErr w:type="gramEnd"/>
            <w:r w:rsidRPr="00DA3D47">
              <w:rPr>
                <w:rFonts w:ascii="Times New Roman" w:eastAsia="Times New Roman" w:hAnsi="Times New Roman" w:cs="Times New Roman"/>
                <w:sz w:val="28"/>
                <w:szCs w:val="28"/>
              </w:rPr>
              <w:t>ИКТ на уроках русского  языка». (</w:t>
            </w:r>
            <w:proofErr w:type="spellStart"/>
            <w:r w:rsidRPr="00DA3D47">
              <w:rPr>
                <w:rFonts w:ascii="Times New Roman" w:eastAsia="Times New Roman" w:hAnsi="Times New Roman" w:cs="Times New Roman"/>
                <w:sz w:val="28"/>
                <w:szCs w:val="28"/>
              </w:rPr>
              <w:t>Каренова</w:t>
            </w:r>
            <w:proofErr w:type="spellEnd"/>
            <w:r w:rsidRPr="00DA3D47">
              <w:rPr>
                <w:rFonts w:ascii="Times New Roman" w:eastAsia="Times New Roman" w:hAnsi="Times New Roman" w:cs="Times New Roman"/>
                <w:sz w:val="28"/>
                <w:szCs w:val="28"/>
              </w:rPr>
              <w:t xml:space="preserve"> Р.К.)</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 xml:space="preserve">5.Информация учителей о применении новых </w:t>
            </w:r>
            <w:proofErr w:type="spellStart"/>
            <w:r w:rsidRPr="00DA3D47">
              <w:rPr>
                <w:rFonts w:ascii="Times New Roman" w:eastAsia="Times New Roman" w:hAnsi="Times New Roman" w:cs="Times New Roman"/>
                <w:sz w:val="28"/>
                <w:szCs w:val="28"/>
              </w:rPr>
              <w:t>педтехнологий</w:t>
            </w:r>
            <w:proofErr w:type="spellEnd"/>
            <w:r w:rsidRPr="00DA3D47">
              <w:rPr>
                <w:rFonts w:ascii="Times New Roman" w:eastAsia="Times New Roman" w:hAnsi="Times New Roman" w:cs="Times New Roman"/>
                <w:sz w:val="28"/>
                <w:szCs w:val="28"/>
              </w:rPr>
              <w:t xml:space="preserve"> на уроках.</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 xml:space="preserve"> (</w:t>
            </w:r>
            <w:proofErr w:type="spellStart"/>
            <w:r w:rsidRPr="00DA3D47">
              <w:rPr>
                <w:rFonts w:ascii="Times New Roman" w:eastAsia="Times New Roman" w:hAnsi="Times New Roman" w:cs="Times New Roman"/>
                <w:sz w:val="28"/>
                <w:szCs w:val="28"/>
              </w:rPr>
              <w:t>Рысмуханова</w:t>
            </w:r>
            <w:proofErr w:type="spellEnd"/>
            <w:r w:rsidRPr="00DA3D47">
              <w:rPr>
                <w:rFonts w:ascii="Times New Roman" w:eastAsia="Times New Roman" w:hAnsi="Times New Roman" w:cs="Times New Roman"/>
                <w:sz w:val="28"/>
                <w:szCs w:val="28"/>
              </w:rPr>
              <w:t xml:space="preserve"> К.Н.)</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 xml:space="preserve">6. Роль </w:t>
            </w:r>
            <w:proofErr w:type="gramStart"/>
            <w:r w:rsidRPr="00DA3D47">
              <w:rPr>
                <w:rFonts w:ascii="Times New Roman" w:eastAsia="Times New Roman" w:hAnsi="Times New Roman" w:cs="Times New Roman"/>
                <w:sz w:val="28"/>
                <w:szCs w:val="28"/>
              </w:rPr>
              <w:t>педагогов</w:t>
            </w:r>
            <w:proofErr w:type="gramEnd"/>
            <w:r w:rsidRPr="00DA3D47">
              <w:rPr>
                <w:rFonts w:ascii="Times New Roman" w:eastAsia="Times New Roman" w:hAnsi="Times New Roman" w:cs="Times New Roman"/>
                <w:sz w:val="28"/>
                <w:szCs w:val="28"/>
              </w:rPr>
              <w:t xml:space="preserve"> в укреплении здоровья обучающихся на уроках. (</w:t>
            </w:r>
            <w:proofErr w:type="spellStart"/>
            <w:r w:rsidRPr="00DA3D47">
              <w:rPr>
                <w:rFonts w:ascii="Times New Roman" w:eastAsia="Times New Roman" w:hAnsi="Times New Roman" w:cs="Times New Roman"/>
                <w:sz w:val="28"/>
                <w:szCs w:val="28"/>
              </w:rPr>
              <w:t>Сыздыкова</w:t>
            </w:r>
            <w:proofErr w:type="spellEnd"/>
            <w:r w:rsidRPr="00DA3D47">
              <w:rPr>
                <w:rFonts w:ascii="Times New Roman" w:eastAsia="Times New Roman" w:hAnsi="Times New Roman" w:cs="Times New Roman"/>
                <w:sz w:val="28"/>
                <w:szCs w:val="28"/>
              </w:rPr>
              <w:t xml:space="preserve"> Л.Ф)</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 xml:space="preserve">7. Создание комфортного микроклимата на уроках и во внеурочное время» </w:t>
            </w:r>
          </w:p>
          <w:p w:rsidR="0041190B" w:rsidRPr="00DA3D47" w:rsidRDefault="0041190B" w:rsidP="001A43FB">
            <w:pPr>
              <w:spacing w:after="0"/>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w:t>
            </w:r>
            <w:proofErr w:type="spellStart"/>
            <w:r w:rsidRPr="00DA3D47">
              <w:rPr>
                <w:rFonts w:ascii="Times New Roman" w:eastAsia="Times New Roman" w:hAnsi="Times New Roman" w:cs="Times New Roman"/>
                <w:sz w:val="28"/>
                <w:szCs w:val="28"/>
              </w:rPr>
              <w:t>Алжапарова</w:t>
            </w:r>
            <w:proofErr w:type="spellEnd"/>
            <w:r w:rsidRPr="00DA3D47">
              <w:rPr>
                <w:rFonts w:ascii="Times New Roman" w:eastAsia="Times New Roman" w:hAnsi="Times New Roman" w:cs="Times New Roman"/>
                <w:sz w:val="28"/>
                <w:szCs w:val="28"/>
              </w:rPr>
              <w:t xml:space="preserve"> Г.У.)</w:t>
            </w:r>
          </w:p>
          <w:p w:rsidR="0041190B" w:rsidRPr="00DA3D47" w:rsidRDefault="0041190B" w:rsidP="001A43FB">
            <w:pPr>
              <w:spacing w:after="0" w:line="240" w:lineRule="auto"/>
              <w:rPr>
                <w:rFonts w:ascii="Times New Roman" w:eastAsia="Times New Roman" w:hAnsi="Times New Roman" w:cs="Times New Roman"/>
                <w:sz w:val="28"/>
                <w:szCs w:val="28"/>
              </w:rPr>
            </w:pPr>
            <w:r w:rsidRPr="00DA3D47">
              <w:rPr>
                <w:rFonts w:ascii="Times New Roman" w:eastAsia="Times New Roman" w:hAnsi="Times New Roman" w:cs="Times New Roman"/>
                <w:sz w:val="28"/>
                <w:szCs w:val="28"/>
              </w:rPr>
              <w:t>8. Доклад</w:t>
            </w:r>
            <w:proofErr w:type="gramStart"/>
            <w:r w:rsidRPr="00DA3D47">
              <w:rPr>
                <w:rFonts w:ascii="Times New Roman" w:eastAsia="Times New Roman" w:hAnsi="Times New Roman" w:cs="Times New Roman"/>
                <w:sz w:val="28"/>
                <w:szCs w:val="28"/>
              </w:rPr>
              <w:t xml:space="preserve">  .</w:t>
            </w:r>
            <w:proofErr w:type="gramEnd"/>
            <w:r w:rsidRPr="00DA3D47">
              <w:rPr>
                <w:rFonts w:ascii="Times New Roman" w:eastAsia="Times New Roman" w:hAnsi="Times New Roman" w:cs="Times New Roman"/>
                <w:sz w:val="28"/>
                <w:szCs w:val="28"/>
              </w:rPr>
              <w:t>«Культурологический аспект литературного образования». (Харькова Р.И.)</w:t>
            </w:r>
          </w:p>
          <w:p w:rsidR="0041190B" w:rsidRPr="00DA3D47" w:rsidRDefault="0041190B" w:rsidP="001A43FB">
            <w:pPr>
              <w:spacing w:after="0" w:line="240" w:lineRule="auto"/>
              <w:rPr>
                <w:rFonts w:ascii="Times New Roman" w:eastAsia="Times New Roman" w:hAnsi="Times New Roman" w:cs="Times New Roman"/>
                <w:color w:val="000000"/>
                <w:sz w:val="28"/>
                <w:szCs w:val="28"/>
              </w:rPr>
            </w:pPr>
          </w:p>
          <w:p w:rsidR="0041190B" w:rsidRPr="00DA3D47" w:rsidRDefault="0041190B" w:rsidP="001A43FB">
            <w:pPr>
              <w:pStyle w:val="a3"/>
              <w:rPr>
                <w:rFonts w:ascii="Cambria" w:hAnsi="Cambria"/>
                <w:sz w:val="28"/>
                <w:szCs w:val="28"/>
              </w:rPr>
            </w:pPr>
            <w:r w:rsidRPr="00DA3D47">
              <w:rPr>
                <w:rFonts w:ascii="Cambria" w:hAnsi="Cambria"/>
                <w:sz w:val="28"/>
                <w:szCs w:val="28"/>
              </w:rPr>
              <w:t xml:space="preserve">На  заседаниях так же были заслушаны, рассматривались такие вопросы как: </w:t>
            </w:r>
          </w:p>
          <w:p w:rsidR="0041190B" w:rsidRPr="00DA3D47" w:rsidRDefault="0041190B" w:rsidP="001A43FB">
            <w:pPr>
              <w:pStyle w:val="a3"/>
              <w:rPr>
                <w:rFonts w:ascii="Cambria" w:hAnsi="Cambria"/>
                <w:sz w:val="28"/>
                <w:szCs w:val="28"/>
              </w:rPr>
            </w:pPr>
            <w:r w:rsidRPr="00DA3D47">
              <w:rPr>
                <w:rFonts w:ascii="Cambria" w:hAnsi="Cambria"/>
                <w:sz w:val="28"/>
                <w:szCs w:val="28"/>
              </w:rPr>
              <w:t xml:space="preserve">мотивация и проблемы в обучении;  </w:t>
            </w:r>
            <w:proofErr w:type="spellStart"/>
            <w:r w:rsidRPr="00DA3D47">
              <w:rPr>
                <w:rFonts w:ascii="Cambria" w:hAnsi="Cambria"/>
                <w:sz w:val="28"/>
                <w:szCs w:val="28"/>
              </w:rPr>
              <w:t>портфолио</w:t>
            </w:r>
            <w:proofErr w:type="spellEnd"/>
            <w:r w:rsidRPr="00DA3D47">
              <w:rPr>
                <w:rFonts w:ascii="Cambria" w:hAnsi="Cambria"/>
                <w:sz w:val="28"/>
                <w:szCs w:val="28"/>
              </w:rPr>
              <w:t xml:space="preserve"> – одна из форм самообразования </w:t>
            </w:r>
          </w:p>
          <w:p w:rsidR="0041190B" w:rsidRPr="00DA3D47" w:rsidRDefault="0041190B" w:rsidP="001A43FB">
            <w:pPr>
              <w:pStyle w:val="a3"/>
              <w:rPr>
                <w:rFonts w:ascii="Cambria" w:hAnsi="Cambria"/>
                <w:sz w:val="28"/>
                <w:szCs w:val="28"/>
              </w:rPr>
            </w:pPr>
            <w:r w:rsidRPr="00DA3D47">
              <w:rPr>
                <w:rFonts w:ascii="Cambria" w:hAnsi="Cambria"/>
                <w:sz w:val="28"/>
                <w:szCs w:val="28"/>
              </w:rPr>
              <w:t xml:space="preserve">педагога; итоговая аттестация в форме государственных экзаменов; </w:t>
            </w:r>
          </w:p>
          <w:p w:rsidR="0041190B" w:rsidRPr="00DA3D47" w:rsidRDefault="0041190B" w:rsidP="001A43FB">
            <w:pPr>
              <w:pStyle w:val="a3"/>
              <w:rPr>
                <w:rFonts w:ascii="Cambria" w:hAnsi="Cambria"/>
                <w:sz w:val="28"/>
                <w:szCs w:val="28"/>
              </w:rPr>
            </w:pPr>
            <w:r w:rsidRPr="00DA3D47">
              <w:rPr>
                <w:rFonts w:ascii="Cambria" w:hAnsi="Cambria"/>
                <w:sz w:val="28"/>
                <w:szCs w:val="28"/>
              </w:rPr>
              <w:t>требования к оценке знаний и умений и навыков, учащихся на экзаменах.</w:t>
            </w:r>
          </w:p>
          <w:p w:rsidR="0041190B" w:rsidRPr="00DA3D47" w:rsidRDefault="0041190B" w:rsidP="001A43FB">
            <w:pPr>
              <w:spacing w:after="0"/>
              <w:jc w:val="both"/>
              <w:rPr>
                <w:rFonts w:ascii="Times New Roman" w:hAnsi="Times New Roman" w:cs="Times New Roman"/>
                <w:b/>
                <w:bCs/>
                <w:sz w:val="28"/>
                <w:szCs w:val="28"/>
              </w:rPr>
            </w:pPr>
            <w:r w:rsidRPr="00DA3D47">
              <w:rPr>
                <w:rFonts w:ascii="Cambria" w:hAnsi="Cambria"/>
                <w:sz w:val="28"/>
                <w:szCs w:val="28"/>
              </w:rPr>
              <w:t xml:space="preserve">              </w:t>
            </w:r>
            <w:r w:rsidRPr="00DA3D47">
              <w:rPr>
                <w:rFonts w:ascii="Times New Roman" w:hAnsi="Times New Roman" w:cs="Times New Roman"/>
                <w:b/>
                <w:bCs/>
                <w:sz w:val="28"/>
                <w:szCs w:val="28"/>
              </w:rPr>
              <w:t xml:space="preserve">Итоговая аттестация  учащихся 12-ых   классов за курс общего </w:t>
            </w:r>
          </w:p>
          <w:p w:rsidR="0041190B" w:rsidRPr="00DA3D47" w:rsidRDefault="0041190B" w:rsidP="001A43FB">
            <w:pPr>
              <w:spacing w:after="0"/>
              <w:jc w:val="both"/>
              <w:rPr>
                <w:rFonts w:ascii="Times New Roman" w:hAnsi="Times New Roman" w:cs="Times New Roman"/>
                <w:b/>
                <w:bCs/>
                <w:sz w:val="28"/>
                <w:szCs w:val="28"/>
              </w:rPr>
            </w:pPr>
            <w:r w:rsidRPr="00DA3D47">
              <w:rPr>
                <w:rFonts w:ascii="Times New Roman" w:hAnsi="Times New Roman" w:cs="Times New Roman"/>
                <w:b/>
                <w:bCs/>
                <w:sz w:val="28"/>
                <w:szCs w:val="28"/>
              </w:rPr>
              <w:t xml:space="preserve">                                            среднего образования</w:t>
            </w:r>
          </w:p>
          <w:p w:rsidR="0041190B" w:rsidRPr="00DA3D47" w:rsidRDefault="0041190B" w:rsidP="001A43FB">
            <w:pPr>
              <w:spacing w:after="0"/>
              <w:jc w:val="both"/>
              <w:rPr>
                <w:rFonts w:ascii="Times New Roman" w:hAnsi="Times New Roman" w:cs="Times New Roman"/>
                <w:bCs/>
                <w:sz w:val="28"/>
                <w:szCs w:val="28"/>
              </w:rPr>
            </w:pPr>
            <w:r w:rsidRPr="00DA3D47">
              <w:rPr>
                <w:rFonts w:ascii="Times New Roman" w:hAnsi="Times New Roman" w:cs="Times New Roman"/>
                <w:bCs/>
                <w:sz w:val="28"/>
                <w:szCs w:val="28"/>
              </w:rPr>
              <w:t xml:space="preserve">Всего 40 учащихся: </w:t>
            </w:r>
          </w:p>
          <w:p w:rsidR="0041190B" w:rsidRPr="00DA3D47" w:rsidRDefault="0041190B" w:rsidP="001A43FB">
            <w:pPr>
              <w:spacing w:after="0"/>
              <w:jc w:val="both"/>
              <w:rPr>
                <w:rFonts w:ascii="Times New Roman" w:hAnsi="Times New Roman" w:cs="Times New Roman"/>
                <w:bCs/>
                <w:sz w:val="28"/>
                <w:szCs w:val="28"/>
              </w:rPr>
            </w:pPr>
            <w:proofErr w:type="gramStart"/>
            <w:r w:rsidRPr="00DA3D47">
              <w:rPr>
                <w:rFonts w:ascii="Times New Roman" w:hAnsi="Times New Roman" w:cs="Times New Roman"/>
                <w:bCs/>
                <w:sz w:val="28"/>
                <w:szCs w:val="28"/>
              </w:rPr>
              <w:t>35- сдавали  экзамены в традиционной форме , 5 –отчислены за неявку)</w:t>
            </w:r>
            <w:proofErr w:type="gramEnd"/>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6"/>
              <w:gridCol w:w="1006"/>
              <w:gridCol w:w="1390"/>
              <w:gridCol w:w="1360"/>
              <w:gridCol w:w="358"/>
              <w:gridCol w:w="352"/>
              <w:gridCol w:w="467"/>
              <w:gridCol w:w="359"/>
              <w:gridCol w:w="363"/>
              <w:gridCol w:w="479"/>
              <w:gridCol w:w="1509"/>
              <w:gridCol w:w="1098"/>
            </w:tblGrid>
            <w:tr w:rsidR="0041190B" w:rsidRPr="00C24DA5" w:rsidTr="001A43FB">
              <w:trPr>
                <w:trHeight w:val="738"/>
              </w:trPr>
              <w:tc>
                <w:tcPr>
                  <w:tcW w:w="1698" w:type="dxa"/>
                  <w:vMerge w:val="restart"/>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Предмет,</w:t>
                  </w:r>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ФИО учителя</w:t>
                  </w:r>
                </w:p>
              </w:tc>
              <w:tc>
                <w:tcPr>
                  <w:tcW w:w="1041" w:type="dxa"/>
                  <w:vMerge w:val="restart"/>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 xml:space="preserve">Классы </w:t>
                  </w:r>
                </w:p>
              </w:tc>
              <w:tc>
                <w:tcPr>
                  <w:tcW w:w="1466" w:type="dxa"/>
                  <w:vMerge w:val="restart"/>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Форма сдачи экзамена</w:t>
                  </w:r>
                </w:p>
              </w:tc>
              <w:tc>
                <w:tcPr>
                  <w:tcW w:w="1410" w:type="dxa"/>
                  <w:vMerge w:val="restart"/>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Кол-во учащихся, сдававших  экзамен</w:t>
                  </w:r>
                </w:p>
              </w:tc>
              <w:tc>
                <w:tcPr>
                  <w:tcW w:w="1218" w:type="dxa"/>
                  <w:gridSpan w:val="3"/>
                  <w:tcBorders>
                    <w:bottom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Экзамен</w:t>
                  </w:r>
                  <w:proofErr w:type="gramStart"/>
                  <w:r w:rsidRPr="00C24DA5">
                    <w:rPr>
                      <w:rFonts w:ascii="Times New Roman" w:hAnsi="Times New Roman" w:cs="Times New Roman"/>
                      <w:bCs/>
                      <w:sz w:val="24"/>
                      <w:szCs w:val="24"/>
                    </w:rPr>
                    <w:t>.</w:t>
                  </w:r>
                  <w:proofErr w:type="gramEnd"/>
                  <w:r w:rsidRPr="00C24DA5">
                    <w:rPr>
                      <w:rFonts w:ascii="Times New Roman" w:hAnsi="Times New Roman" w:cs="Times New Roman"/>
                      <w:bCs/>
                      <w:sz w:val="24"/>
                      <w:szCs w:val="24"/>
                    </w:rPr>
                    <w:t xml:space="preserve"> </w:t>
                  </w:r>
                  <w:proofErr w:type="gramStart"/>
                  <w:r w:rsidRPr="00C24DA5">
                    <w:rPr>
                      <w:rFonts w:ascii="Times New Roman" w:hAnsi="Times New Roman" w:cs="Times New Roman"/>
                      <w:bCs/>
                      <w:sz w:val="24"/>
                      <w:szCs w:val="24"/>
                    </w:rPr>
                    <w:t>о</w:t>
                  </w:r>
                  <w:proofErr w:type="gramEnd"/>
                  <w:r w:rsidRPr="00C24DA5">
                    <w:rPr>
                      <w:rFonts w:ascii="Times New Roman" w:hAnsi="Times New Roman" w:cs="Times New Roman"/>
                      <w:bCs/>
                      <w:sz w:val="24"/>
                      <w:szCs w:val="24"/>
                    </w:rPr>
                    <w:t>ценка</w:t>
                  </w:r>
                </w:p>
              </w:tc>
              <w:tc>
                <w:tcPr>
                  <w:tcW w:w="1242" w:type="dxa"/>
                  <w:gridSpan w:val="3"/>
                  <w:tcBorders>
                    <w:bottom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Итоговая оценка</w:t>
                  </w:r>
                </w:p>
              </w:tc>
              <w:tc>
                <w:tcPr>
                  <w:tcW w:w="1565" w:type="dxa"/>
                  <w:vMerge w:val="restart"/>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 выполнения стандарта</w:t>
                  </w:r>
                </w:p>
              </w:tc>
              <w:tc>
                <w:tcPr>
                  <w:tcW w:w="737" w:type="dxa"/>
                  <w:vMerge w:val="restart"/>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 качества</w:t>
                  </w:r>
                </w:p>
              </w:tc>
            </w:tr>
            <w:tr w:rsidR="00C24DA5" w:rsidRPr="00C24DA5" w:rsidTr="001A43FB">
              <w:trPr>
                <w:trHeight w:val="900"/>
              </w:trPr>
              <w:tc>
                <w:tcPr>
                  <w:tcW w:w="1698" w:type="dxa"/>
                  <w:vMerge/>
                </w:tcPr>
                <w:p w:rsidR="0041190B" w:rsidRPr="00C24DA5" w:rsidRDefault="0041190B" w:rsidP="001A43FB">
                  <w:pPr>
                    <w:spacing w:after="0"/>
                    <w:jc w:val="center"/>
                    <w:rPr>
                      <w:rFonts w:ascii="Times New Roman" w:hAnsi="Times New Roman" w:cs="Times New Roman"/>
                      <w:bCs/>
                      <w:sz w:val="24"/>
                      <w:szCs w:val="24"/>
                    </w:rPr>
                  </w:pPr>
                </w:p>
              </w:tc>
              <w:tc>
                <w:tcPr>
                  <w:tcW w:w="1041" w:type="dxa"/>
                  <w:vMerge/>
                </w:tcPr>
                <w:p w:rsidR="0041190B" w:rsidRPr="00C24DA5" w:rsidRDefault="0041190B" w:rsidP="001A43FB">
                  <w:pPr>
                    <w:spacing w:after="0"/>
                    <w:jc w:val="center"/>
                    <w:rPr>
                      <w:rFonts w:ascii="Times New Roman" w:hAnsi="Times New Roman" w:cs="Times New Roman"/>
                      <w:bCs/>
                      <w:sz w:val="24"/>
                      <w:szCs w:val="24"/>
                    </w:rPr>
                  </w:pPr>
                </w:p>
              </w:tc>
              <w:tc>
                <w:tcPr>
                  <w:tcW w:w="1466" w:type="dxa"/>
                  <w:vMerge/>
                </w:tcPr>
                <w:p w:rsidR="0041190B" w:rsidRPr="00C24DA5" w:rsidRDefault="0041190B" w:rsidP="001A43FB">
                  <w:pPr>
                    <w:spacing w:after="0"/>
                    <w:jc w:val="center"/>
                    <w:rPr>
                      <w:rFonts w:ascii="Times New Roman" w:hAnsi="Times New Roman" w:cs="Times New Roman"/>
                      <w:bCs/>
                      <w:sz w:val="24"/>
                      <w:szCs w:val="24"/>
                    </w:rPr>
                  </w:pPr>
                </w:p>
              </w:tc>
              <w:tc>
                <w:tcPr>
                  <w:tcW w:w="1410" w:type="dxa"/>
                  <w:vMerge/>
                </w:tcPr>
                <w:p w:rsidR="0041190B" w:rsidRPr="00C24DA5" w:rsidRDefault="0041190B" w:rsidP="001A43FB">
                  <w:pPr>
                    <w:spacing w:after="0"/>
                    <w:jc w:val="center"/>
                    <w:rPr>
                      <w:rFonts w:ascii="Times New Roman" w:hAnsi="Times New Roman" w:cs="Times New Roman"/>
                      <w:bCs/>
                      <w:sz w:val="24"/>
                      <w:szCs w:val="24"/>
                    </w:rPr>
                  </w:pPr>
                </w:p>
              </w:tc>
              <w:tc>
                <w:tcPr>
                  <w:tcW w:w="377" w:type="dxa"/>
                  <w:tcBorders>
                    <w:top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5</w:t>
                  </w:r>
                </w:p>
              </w:tc>
              <w:tc>
                <w:tcPr>
                  <w:tcW w:w="365" w:type="dxa"/>
                  <w:tcBorders>
                    <w:top w:val="single" w:sz="4" w:space="0" w:color="auto"/>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4</w:t>
                  </w:r>
                </w:p>
              </w:tc>
              <w:tc>
                <w:tcPr>
                  <w:tcW w:w="476" w:type="dxa"/>
                  <w:tcBorders>
                    <w:top w:val="single" w:sz="4" w:space="0" w:color="auto"/>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3</w:t>
                  </w:r>
                </w:p>
              </w:tc>
              <w:tc>
                <w:tcPr>
                  <w:tcW w:w="369" w:type="dxa"/>
                  <w:tcBorders>
                    <w:top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5</w:t>
                  </w:r>
                </w:p>
              </w:tc>
              <w:tc>
                <w:tcPr>
                  <w:tcW w:w="381" w:type="dxa"/>
                  <w:tcBorders>
                    <w:top w:val="single" w:sz="4" w:space="0" w:color="auto"/>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4</w:t>
                  </w:r>
                </w:p>
              </w:tc>
              <w:tc>
                <w:tcPr>
                  <w:tcW w:w="492" w:type="dxa"/>
                  <w:tcBorders>
                    <w:top w:val="single" w:sz="4" w:space="0" w:color="auto"/>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3</w:t>
                  </w:r>
                </w:p>
              </w:tc>
              <w:tc>
                <w:tcPr>
                  <w:tcW w:w="1565" w:type="dxa"/>
                  <w:vMerge/>
                </w:tcPr>
                <w:p w:rsidR="0041190B" w:rsidRPr="00C24DA5" w:rsidRDefault="0041190B" w:rsidP="001A43FB">
                  <w:pPr>
                    <w:spacing w:after="0"/>
                    <w:jc w:val="center"/>
                    <w:rPr>
                      <w:rFonts w:ascii="Times New Roman" w:hAnsi="Times New Roman" w:cs="Times New Roman"/>
                      <w:bCs/>
                      <w:sz w:val="24"/>
                      <w:szCs w:val="24"/>
                    </w:rPr>
                  </w:pPr>
                </w:p>
              </w:tc>
              <w:tc>
                <w:tcPr>
                  <w:tcW w:w="737" w:type="dxa"/>
                  <w:vMerge/>
                </w:tcPr>
                <w:p w:rsidR="0041190B" w:rsidRPr="00C24DA5" w:rsidRDefault="0041190B" w:rsidP="001A43FB">
                  <w:pPr>
                    <w:spacing w:after="0"/>
                    <w:jc w:val="center"/>
                    <w:rPr>
                      <w:rFonts w:ascii="Times New Roman" w:hAnsi="Times New Roman" w:cs="Times New Roman"/>
                      <w:bCs/>
                      <w:sz w:val="24"/>
                      <w:szCs w:val="24"/>
                    </w:rPr>
                  </w:pP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Казахский язык</w:t>
                  </w:r>
                </w:p>
                <w:p w:rsidR="0041190B" w:rsidRPr="00C24DA5" w:rsidRDefault="0041190B" w:rsidP="001A43FB">
                  <w:pPr>
                    <w:spacing w:after="0"/>
                    <w:jc w:val="center"/>
                    <w:rPr>
                      <w:rFonts w:ascii="Times New Roman" w:hAnsi="Times New Roman" w:cs="Times New Roman"/>
                      <w:bCs/>
                      <w:sz w:val="24"/>
                      <w:szCs w:val="24"/>
                    </w:rPr>
                  </w:pPr>
                  <w:proofErr w:type="spellStart"/>
                  <w:r w:rsidRPr="00C24DA5">
                    <w:rPr>
                      <w:rFonts w:ascii="Times New Roman" w:hAnsi="Times New Roman" w:cs="Times New Roman"/>
                      <w:bCs/>
                      <w:sz w:val="24"/>
                      <w:szCs w:val="24"/>
                    </w:rPr>
                    <w:t>Рысмуханова</w:t>
                  </w:r>
                  <w:proofErr w:type="spellEnd"/>
                  <w:r w:rsidRPr="00C24DA5">
                    <w:rPr>
                      <w:rFonts w:ascii="Times New Roman" w:hAnsi="Times New Roman" w:cs="Times New Roman"/>
                      <w:bCs/>
                      <w:sz w:val="24"/>
                      <w:szCs w:val="24"/>
                    </w:rPr>
                    <w:t xml:space="preserve"> </w:t>
                  </w:r>
                  <w:r w:rsidRPr="00C24DA5">
                    <w:rPr>
                      <w:rFonts w:ascii="Times New Roman" w:hAnsi="Times New Roman" w:cs="Times New Roman"/>
                      <w:bCs/>
                      <w:sz w:val="24"/>
                      <w:szCs w:val="24"/>
                    </w:rPr>
                    <w:lastRenderedPageBreak/>
                    <w:t>К.Н.</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lastRenderedPageBreak/>
                    <w:t>12а</w:t>
                  </w:r>
                </w:p>
              </w:tc>
              <w:tc>
                <w:tcPr>
                  <w:tcW w:w="1466"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письменно</w:t>
                  </w:r>
                </w:p>
                <w:p w:rsidR="0041190B" w:rsidRPr="00C24DA5" w:rsidRDefault="0041190B" w:rsidP="001A43FB">
                  <w:pPr>
                    <w:spacing w:after="0"/>
                    <w:jc w:val="center"/>
                    <w:rPr>
                      <w:rFonts w:ascii="Times New Roman" w:hAnsi="Times New Roman" w:cs="Times New Roman"/>
                      <w:bCs/>
                      <w:sz w:val="24"/>
                      <w:szCs w:val="24"/>
                      <w:lang w:val="kk-KZ"/>
                    </w:rPr>
                  </w:pPr>
                  <w:r w:rsidRPr="00C24DA5">
                    <w:rPr>
                      <w:rFonts w:ascii="Times New Roman" w:hAnsi="Times New Roman" w:cs="Times New Roman"/>
                      <w:bCs/>
                      <w:sz w:val="24"/>
                      <w:szCs w:val="24"/>
                    </w:rPr>
                    <w:t>(тесты)</w:t>
                  </w:r>
                  <w:r w:rsidRPr="00C24DA5">
                    <w:rPr>
                      <w:rFonts w:ascii="Times New Roman" w:hAnsi="Times New Roman" w:cs="Times New Roman"/>
                      <w:bCs/>
                      <w:sz w:val="24"/>
                      <w:szCs w:val="24"/>
                      <w:lang w:val="kk-KZ"/>
                    </w:rPr>
                    <w:t>;</w:t>
                  </w:r>
                </w:p>
                <w:p w:rsidR="0041190B" w:rsidRPr="00C24DA5" w:rsidRDefault="0041190B" w:rsidP="0041190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lang w:val="kk-KZ"/>
                    </w:rPr>
                    <w:t>у</w:t>
                  </w:r>
                  <w:proofErr w:type="spellStart"/>
                  <w:r w:rsidRPr="00C24DA5">
                    <w:rPr>
                      <w:rFonts w:ascii="Times New Roman" w:hAnsi="Times New Roman" w:cs="Times New Roman"/>
                      <w:bCs/>
                      <w:sz w:val="24"/>
                      <w:szCs w:val="24"/>
                    </w:rPr>
                    <w:t>стно</w:t>
                  </w:r>
                  <w:proofErr w:type="spellEnd"/>
                </w:p>
                <w:p w:rsidR="0041190B" w:rsidRPr="00C24DA5" w:rsidRDefault="0041190B" w:rsidP="0041190B">
                  <w:pPr>
                    <w:spacing w:after="0"/>
                    <w:jc w:val="center"/>
                    <w:rPr>
                      <w:rFonts w:ascii="Times New Roman" w:hAnsi="Times New Roman" w:cs="Times New Roman"/>
                      <w:bCs/>
                      <w:sz w:val="24"/>
                      <w:szCs w:val="24"/>
                      <w:lang w:val="kk-KZ"/>
                    </w:rPr>
                  </w:pPr>
                  <w:r w:rsidRPr="00C24DA5">
                    <w:rPr>
                      <w:rFonts w:ascii="Times New Roman" w:hAnsi="Times New Roman" w:cs="Times New Roman"/>
                      <w:bCs/>
                      <w:sz w:val="24"/>
                      <w:szCs w:val="24"/>
                    </w:rPr>
                    <w:lastRenderedPageBreak/>
                    <w:t>(работа с текстом)</w:t>
                  </w: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lastRenderedPageBreak/>
                    <w:t>22</w:t>
                  </w:r>
                </w:p>
              </w:tc>
              <w:tc>
                <w:tcPr>
                  <w:tcW w:w="377"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w:t>
                  </w:r>
                </w:p>
              </w:tc>
              <w:tc>
                <w:tcPr>
                  <w:tcW w:w="365"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7</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13</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7</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13</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41%</w:t>
                  </w: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lastRenderedPageBreak/>
                    <w:t>Казахский язык</w:t>
                  </w:r>
                </w:p>
                <w:p w:rsidR="0041190B" w:rsidRPr="00C24DA5" w:rsidRDefault="0041190B" w:rsidP="001A43FB">
                  <w:pPr>
                    <w:spacing w:after="0"/>
                    <w:jc w:val="center"/>
                    <w:rPr>
                      <w:rFonts w:ascii="Times New Roman" w:hAnsi="Times New Roman" w:cs="Times New Roman"/>
                      <w:bCs/>
                      <w:sz w:val="24"/>
                      <w:szCs w:val="24"/>
                    </w:rPr>
                  </w:pPr>
                  <w:proofErr w:type="spellStart"/>
                  <w:r w:rsidRPr="00C24DA5">
                    <w:rPr>
                      <w:rFonts w:ascii="Times New Roman" w:hAnsi="Times New Roman" w:cs="Times New Roman"/>
                      <w:bCs/>
                      <w:sz w:val="24"/>
                      <w:szCs w:val="24"/>
                    </w:rPr>
                    <w:t>Рысмуханова</w:t>
                  </w:r>
                  <w:proofErr w:type="spellEnd"/>
                  <w:r w:rsidRPr="00C24DA5">
                    <w:rPr>
                      <w:rFonts w:ascii="Times New Roman" w:hAnsi="Times New Roman" w:cs="Times New Roman"/>
                      <w:bCs/>
                      <w:sz w:val="24"/>
                      <w:szCs w:val="24"/>
                    </w:rPr>
                    <w:t xml:space="preserve"> К.Н.</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12б</w:t>
                  </w:r>
                </w:p>
              </w:tc>
              <w:tc>
                <w:tcPr>
                  <w:tcW w:w="1466"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lang w:val="kk-KZ"/>
                    </w:rPr>
                    <w:t>у</w:t>
                  </w:r>
                  <w:proofErr w:type="spellStart"/>
                  <w:r w:rsidRPr="00C24DA5">
                    <w:rPr>
                      <w:rFonts w:ascii="Times New Roman" w:hAnsi="Times New Roman" w:cs="Times New Roman"/>
                      <w:bCs/>
                      <w:sz w:val="24"/>
                      <w:szCs w:val="24"/>
                    </w:rPr>
                    <w:t>стно</w:t>
                  </w:r>
                  <w:proofErr w:type="spellEnd"/>
                </w:p>
                <w:p w:rsidR="0041190B" w:rsidRPr="00C24DA5" w:rsidRDefault="0041190B" w:rsidP="0041190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(работа с текстом)</w:t>
                  </w:r>
                  <w:r w:rsidRPr="00C24DA5">
                    <w:rPr>
                      <w:rFonts w:ascii="Times New Roman" w:hAnsi="Times New Roman" w:cs="Times New Roman"/>
                      <w:bCs/>
                      <w:sz w:val="24"/>
                      <w:szCs w:val="24"/>
                      <w:lang w:val="kk-KZ"/>
                    </w:rPr>
                    <w:t>;</w:t>
                  </w:r>
                  <w:r w:rsidRPr="00C24DA5">
                    <w:rPr>
                      <w:rFonts w:ascii="Times New Roman" w:hAnsi="Times New Roman" w:cs="Times New Roman"/>
                      <w:bCs/>
                      <w:sz w:val="24"/>
                      <w:szCs w:val="24"/>
                    </w:rPr>
                    <w:t xml:space="preserve"> письменно</w:t>
                  </w:r>
                </w:p>
                <w:p w:rsidR="0041190B" w:rsidRPr="00C24DA5" w:rsidRDefault="0041190B" w:rsidP="0041190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(тесты)</w:t>
                  </w:r>
                </w:p>
                <w:p w:rsidR="0041190B" w:rsidRPr="00C24DA5" w:rsidRDefault="0041190B" w:rsidP="001A43FB">
                  <w:pPr>
                    <w:spacing w:after="0"/>
                    <w:jc w:val="center"/>
                    <w:rPr>
                      <w:rFonts w:ascii="Times New Roman" w:hAnsi="Times New Roman" w:cs="Times New Roman"/>
                      <w:bCs/>
                      <w:sz w:val="24"/>
                      <w:szCs w:val="24"/>
                      <w:lang w:val="kk-KZ"/>
                    </w:rPr>
                  </w:pP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22</w:t>
                  </w:r>
                </w:p>
              </w:tc>
              <w:tc>
                <w:tcPr>
                  <w:tcW w:w="377" w:type="dxa"/>
                  <w:tcBorders>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4</w:t>
                  </w:r>
                </w:p>
              </w:tc>
              <w:tc>
                <w:tcPr>
                  <w:tcW w:w="365" w:type="dxa"/>
                  <w:tcBorders>
                    <w:left w:val="single" w:sz="4" w:space="0" w:color="auto"/>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4</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14</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6</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14</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36%</w:t>
                  </w: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Русский язык</w:t>
                  </w:r>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Харькова Р.И.</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12а</w:t>
                  </w:r>
                </w:p>
              </w:tc>
              <w:tc>
                <w:tcPr>
                  <w:tcW w:w="1466"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lang w:val="kk-KZ"/>
                    </w:rPr>
                    <w:t>п</w:t>
                  </w:r>
                  <w:proofErr w:type="spellStart"/>
                  <w:r w:rsidRPr="00C24DA5">
                    <w:rPr>
                      <w:rFonts w:ascii="Times New Roman" w:hAnsi="Times New Roman" w:cs="Times New Roman"/>
                      <w:bCs/>
                      <w:sz w:val="24"/>
                      <w:szCs w:val="24"/>
                    </w:rPr>
                    <w:t>исьменно</w:t>
                  </w:r>
                  <w:proofErr w:type="spellEnd"/>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(эссе)</w:t>
                  </w: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22</w:t>
                  </w:r>
                </w:p>
              </w:tc>
              <w:tc>
                <w:tcPr>
                  <w:tcW w:w="377"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4</w:t>
                  </w:r>
                </w:p>
              </w:tc>
              <w:tc>
                <w:tcPr>
                  <w:tcW w:w="365" w:type="dxa"/>
                  <w:tcBorders>
                    <w:left w:val="single" w:sz="4" w:space="0" w:color="auto"/>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6</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7</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15</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32%</w:t>
                  </w: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Русский язык</w:t>
                  </w:r>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Харькова Р.И.</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12б</w:t>
                  </w:r>
                </w:p>
              </w:tc>
              <w:tc>
                <w:tcPr>
                  <w:tcW w:w="1466"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lang w:val="kk-KZ"/>
                    </w:rPr>
                    <w:t>п</w:t>
                  </w:r>
                  <w:proofErr w:type="spellStart"/>
                  <w:r w:rsidRPr="00C24DA5">
                    <w:rPr>
                      <w:rFonts w:ascii="Times New Roman" w:hAnsi="Times New Roman" w:cs="Times New Roman"/>
                      <w:bCs/>
                      <w:sz w:val="24"/>
                      <w:szCs w:val="24"/>
                    </w:rPr>
                    <w:t>исьменно</w:t>
                  </w:r>
                  <w:proofErr w:type="spellEnd"/>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w:t>
                  </w:r>
                  <w:r w:rsidRPr="00C24DA5">
                    <w:rPr>
                      <w:rFonts w:ascii="Times New Roman" w:hAnsi="Times New Roman" w:cs="Times New Roman"/>
                      <w:bCs/>
                      <w:sz w:val="24"/>
                      <w:szCs w:val="24"/>
                      <w:lang w:val="kk-KZ"/>
                    </w:rPr>
                    <w:t>эссе</w:t>
                  </w:r>
                  <w:r w:rsidRPr="00C24DA5">
                    <w:rPr>
                      <w:rFonts w:ascii="Times New Roman" w:hAnsi="Times New Roman" w:cs="Times New Roman"/>
                      <w:bCs/>
                      <w:sz w:val="24"/>
                      <w:szCs w:val="24"/>
                    </w:rPr>
                    <w:t>)</w:t>
                  </w: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22</w:t>
                  </w:r>
                </w:p>
              </w:tc>
              <w:tc>
                <w:tcPr>
                  <w:tcW w:w="377"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w:t>
                  </w:r>
                </w:p>
              </w:tc>
              <w:tc>
                <w:tcPr>
                  <w:tcW w:w="365" w:type="dxa"/>
                  <w:tcBorders>
                    <w:left w:val="single" w:sz="4" w:space="0" w:color="auto"/>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9</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11</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3</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18</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18%</w:t>
                  </w: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история Казахстана</w:t>
                  </w:r>
                </w:p>
                <w:p w:rsidR="0041190B" w:rsidRPr="00C24DA5" w:rsidRDefault="0041190B" w:rsidP="001A43FB">
                  <w:pPr>
                    <w:spacing w:after="0"/>
                    <w:jc w:val="center"/>
                    <w:rPr>
                      <w:rFonts w:ascii="Times New Roman" w:hAnsi="Times New Roman" w:cs="Times New Roman"/>
                      <w:bCs/>
                      <w:sz w:val="24"/>
                      <w:szCs w:val="24"/>
                    </w:rPr>
                  </w:pPr>
                  <w:proofErr w:type="spellStart"/>
                  <w:r w:rsidRPr="00C24DA5">
                    <w:rPr>
                      <w:rFonts w:ascii="Times New Roman" w:hAnsi="Times New Roman" w:cs="Times New Roman"/>
                      <w:bCs/>
                      <w:sz w:val="24"/>
                      <w:szCs w:val="24"/>
                    </w:rPr>
                    <w:t>Рысмуханова</w:t>
                  </w:r>
                  <w:proofErr w:type="spellEnd"/>
                  <w:r w:rsidRPr="00C24DA5">
                    <w:rPr>
                      <w:rFonts w:ascii="Times New Roman" w:hAnsi="Times New Roman" w:cs="Times New Roman"/>
                      <w:bCs/>
                      <w:sz w:val="24"/>
                      <w:szCs w:val="24"/>
                    </w:rPr>
                    <w:t xml:space="preserve"> А.С.</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12а</w:t>
                  </w:r>
                </w:p>
              </w:tc>
              <w:tc>
                <w:tcPr>
                  <w:tcW w:w="1466"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письменно</w:t>
                  </w:r>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(тесты)</w:t>
                  </w: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22</w:t>
                  </w:r>
                </w:p>
              </w:tc>
              <w:tc>
                <w:tcPr>
                  <w:tcW w:w="377"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w:t>
                  </w:r>
                </w:p>
              </w:tc>
              <w:tc>
                <w:tcPr>
                  <w:tcW w:w="365" w:type="dxa"/>
                  <w:tcBorders>
                    <w:left w:val="single" w:sz="4" w:space="0" w:color="auto"/>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7</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14</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8</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14</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36%</w:t>
                  </w: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история Казахстана</w:t>
                  </w:r>
                </w:p>
                <w:p w:rsidR="0041190B" w:rsidRPr="00C24DA5" w:rsidRDefault="0041190B" w:rsidP="001A43FB">
                  <w:pPr>
                    <w:spacing w:after="0"/>
                    <w:jc w:val="center"/>
                    <w:rPr>
                      <w:rFonts w:ascii="Times New Roman" w:hAnsi="Times New Roman" w:cs="Times New Roman"/>
                      <w:bCs/>
                      <w:sz w:val="24"/>
                      <w:szCs w:val="24"/>
                    </w:rPr>
                  </w:pPr>
                  <w:proofErr w:type="spellStart"/>
                  <w:r w:rsidRPr="00C24DA5">
                    <w:rPr>
                      <w:rFonts w:ascii="Times New Roman" w:hAnsi="Times New Roman" w:cs="Times New Roman"/>
                      <w:bCs/>
                      <w:sz w:val="24"/>
                      <w:szCs w:val="24"/>
                    </w:rPr>
                    <w:t>Рысмуханова</w:t>
                  </w:r>
                  <w:proofErr w:type="spellEnd"/>
                  <w:r w:rsidRPr="00C24DA5">
                    <w:rPr>
                      <w:rFonts w:ascii="Times New Roman" w:hAnsi="Times New Roman" w:cs="Times New Roman"/>
                      <w:bCs/>
                      <w:sz w:val="24"/>
                      <w:szCs w:val="24"/>
                    </w:rPr>
                    <w:t xml:space="preserve"> А.С.</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12б</w:t>
                  </w:r>
                </w:p>
              </w:tc>
              <w:tc>
                <w:tcPr>
                  <w:tcW w:w="1466" w:type="dxa"/>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письменно</w:t>
                  </w:r>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(тесты)</w:t>
                  </w: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22</w:t>
                  </w:r>
                </w:p>
              </w:tc>
              <w:tc>
                <w:tcPr>
                  <w:tcW w:w="377"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w:t>
                  </w:r>
                </w:p>
              </w:tc>
              <w:tc>
                <w:tcPr>
                  <w:tcW w:w="365" w:type="dxa"/>
                  <w:tcBorders>
                    <w:left w:val="single" w:sz="4" w:space="0" w:color="auto"/>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5</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16</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3</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18</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18%</w:t>
                  </w: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Всемирная история</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12а</w:t>
                  </w:r>
                </w:p>
              </w:tc>
              <w:tc>
                <w:tcPr>
                  <w:tcW w:w="1466"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lang w:val="kk-KZ"/>
                    </w:rPr>
                    <w:t>п</w:t>
                  </w:r>
                  <w:proofErr w:type="spellStart"/>
                  <w:r w:rsidRPr="00C24DA5">
                    <w:rPr>
                      <w:rFonts w:ascii="Times New Roman" w:hAnsi="Times New Roman" w:cs="Times New Roman"/>
                      <w:bCs/>
                      <w:sz w:val="24"/>
                      <w:szCs w:val="24"/>
                    </w:rPr>
                    <w:t>исьменно</w:t>
                  </w:r>
                  <w:proofErr w:type="spellEnd"/>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(тесты)</w:t>
                  </w: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13</w:t>
                  </w:r>
                </w:p>
              </w:tc>
              <w:tc>
                <w:tcPr>
                  <w:tcW w:w="377"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w:t>
                  </w:r>
                </w:p>
              </w:tc>
              <w:tc>
                <w:tcPr>
                  <w:tcW w:w="365" w:type="dxa"/>
                  <w:tcBorders>
                    <w:left w:val="single" w:sz="4" w:space="0" w:color="auto"/>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5</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7</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6</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7</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46%</w:t>
                  </w:r>
                </w:p>
              </w:tc>
            </w:tr>
            <w:tr w:rsidR="00C24DA5" w:rsidRPr="00C24DA5" w:rsidTr="001A43FB">
              <w:trPr>
                <w:trHeight w:val="561"/>
              </w:trPr>
              <w:tc>
                <w:tcPr>
                  <w:tcW w:w="1698"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Всемирная история</w:t>
                  </w:r>
                </w:p>
              </w:tc>
              <w:tc>
                <w:tcPr>
                  <w:tcW w:w="1041"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12б</w:t>
                  </w:r>
                </w:p>
              </w:tc>
              <w:tc>
                <w:tcPr>
                  <w:tcW w:w="1466"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lang w:val="kk-KZ"/>
                    </w:rPr>
                    <w:t>п</w:t>
                  </w:r>
                  <w:proofErr w:type="spellStart"/>
                  <w:r w:rsidRPr="00C24DA5">
                    <w:rPr>
                      <w:rFonts w:ascii="Times New Roman" w:hAnsi="Times New Roman" w:cs="Times New Roman"/>
                      <w:bCs/>
                      <w:sz w:val="24"/>
                      <w:szCs w:val="24"/>
                    </w:rPr>
                    <w:t>исьменно</w:t>
                  </w:r>
                  <w:proofErr w:type="spellEnd"/>
                </w:p>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(тесты)</w:t>
                  </w:r>
                </w:p>
              </w:tc>
              <w:tc>
                <w:tcPr>
                  <w:tcW w:w="1410"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w:t>
                  </w:r>
                </w:p>
              </w:tc>
              <w:tc>
                <w:tcPr>
                  <w:tcW w:w="377"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w:t>
                  </w:r>
                </w:p>
              </w:tc>
              <w:tc>
                <w:tcPr>
                  <w:tcW w:w="365" w:type="dxa"/>
                  <w:tcBorders>
                    <w:left w:val="single" w:sz="4" w:space="0" w:color="auto"/>
                    <w:right w:val="single" w:sz="4" w:space="0" w:color="auto"/>
                  </w:tcBorders>
                </w:tcPr>
                <w:p w:rsidR="0041190B" w:rsidRPr="00C24DA5" w:rsidRDefault="0041190B" w:rsidP="001A43FB">
                  <w:pPr>
                    <w:spacing w:after="0"/>
                    <w:rPr>
                      <w:rFonts w:ascii="Times New Roman" w:hAnsi="Times New Roman" w:cs="Times New Roman"/>
                      <w:bCs/>
                      <w:sz w:val="24"/>
                      <w:szCs w:val="24"/>
                    </w:rPr>
                  </w:pPr>
                  <w:r w:rsidRPr="00C24DA5">
                    <w:rPr>
                      <w:rFonts w:ascii="Times New Roman" w:hAnsi="Times New Roman" w:cs="Times New Roman"/>
                      <w:bCs/>
                      <w:sz w:val="24"/>
                      <w:szCs w:val="24"/>
                    </w:rPr>
                    <w:t>-</w:t>
                  </w:r>
                </w:p>
              </w:tc>
              <w:tc>
                <w:tcPr>
                  <w:tcW w:w="476"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w:t>
                  </w:r>
                </w:p>
              </w:tc>
              <w:tc>
                <w:tcPr>
                  <w:tcW w:w="369" w:type="dxa"/>
                  <w:tcBorders>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w:t>
                  </w:r>
                </w:p>
              </w:tc>
              <w:tc>
                <w:tcPr>
                  <w:tcW w:w="381" w:type="dxa"/>
                  <w:tcBorders>
                    <w:left w:val="single" w:sz="4" w:space="0" w:color="auto"/>
                    <w:righ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w:t>
                  </w:r>
                </w:p>
              </w:tc>
              <w:tc>
                <w:tcPr>
                  <w:tcW w:w="492" w:type="dxa"/>
                  <w:tcBorders>
                    <w:left w:val="single" w:sz="4" w:space="0" w:color="auto"/>
                  </w:tcBorders>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w:t>
                  </w:r>
                </w:p>
              </w:tc>
              <w:tc>
                <w:tcPr>
                  <w:tcW w:w="1565"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100%</w:t>
                  </w:r>
                </w:p>
              </w:tc>
              <w:tc>
                <w:tcPr>
                  <w:tcW w:w="737" w:type="dxa"/>
                </w:tcPr>
                <w:p w:rsidR="0041190B" w:rsidRPr="00C24DA5" w:rsidRDefault="0041190B" w:rsidP="001A43FB">
                  <w:pPr>
                    <w:spacing w:after="0"/>
                    <w:jc w:val="center"/>
                    <w:rPr>
                      <w:rFonts w:ascii="Times New Roman" w:hAnsi="Times New Roman" w:cs="Times New Roman"/>
                      <w:bCs/>
                      <w:sz w:val="24"/>
                      <w:szCs w:val="24"/>
                    </w:rPr>
                  </w:pPr>
                  <w:r w:rsidRPr="00C24DA5">
                    <w:rPr>
                      <w:rFonts w:ascii="Times New Roman" w:hAnsi="Times New Roman" w:cs="Times New Roman"/>
                      <w:bCs/>
                      <w:sz w:val="24"/>
                      <w:szCs w:val="24"/>
                    </w:rPr>
                    <w:t>26%</w:t>
                  </w:r>
                </w:p>
              </w:tc>
            </w:tr>
          </w:tbl>
          <w:p w:rsidR="0041190B" w:rsidRPr="00C24DA5" w:rsidRDefault="0041190B" w:rsidP="001A43FB">
            <w:pPr>
              <w:spacing w:after="0" w:line="240" w:lineRule="auto"/>
              <w:rPr>
                <w:rFonts w:ascii="Calibri" w:eastAsia="Times New Roman" w:hAnsi="Calibri" w:cs="Times New Roman"/>
                <w:color w:val="000000"/>
                <w:sz w:val="24"/>
                <w:szCs w:val="24"/>
              </w:rPr>
            </w:pPr>
          </w:p>
        </w:tc>
      </w:tr>
      <w:tr w:rsidR="0041190B" w:rsidRPr="00C24DA5" w:rsidTr="001A43FB">
        <w:trPr>
          <w:trHeight w:val="300"/>
        </w:trPr>
        <w:tc>
          <w:tcPr>
            <w:tcW w:w="19317" w:type="dxa"/>
            <w:tcBorders>
              <w:top w:val="nil"/>
              <w:left w:val="nil"/>
              <w:bottom w:val="nil"/>
              <w:right w:val="nil"/>
            </w:tcBorders>
            <w:shd w:val="clear" w:color="auto" w:fill="auto"/>
            <w:noWrap/>
            <w:vAlign w:val="bottom"/>
            <w:hideMark/>
          </w:tcPr>
          <w:p w:rsidR="0041190B" w:rsidRPr="00C24DA5" w:rsidRDefault="0041190B" w:rsidP="001A43FB">
            <w:pPr>
              <w:spacing w:after="0" w:line="240" w:lineRule="auto"/>
              <w:rPr>
                <w:rFonts w:ascii="Calibri" w:eastAsia="Times New Roman" w:hAnsi="Calibri" w:cs="Times New Roman"/>
                <w:color w:val="000000"/>
                <w:sz w:val="24"/>
                <w:szCs w:val="24"/>
              </w:rPr>
            </w:pPr>
          </w:p>
        </w:tc>
      </w:tr>
    </w:tbl>
    <w:p w:rsidR="006076F3" w:rsidRPr="00C24DA5" w:rsidRDefault="006076F3" w:rsidP="006076F3">
      <w:pPr>
        <w:pStyle w:val="a3"/>
        <w:rPr>
          <w:rFonts w:ascii="Times New Roman" w:hAnsi="Times New Roman"/>
          <w:sz w:val="24"/>
          <w:szCs w:val="24"/>
          <w:lang w:val="kk-KZ"/>
        </w:rPr>
      </w:pPr>
    </w:p>
    <w:p w:rsidR="006076F3" w:rsidRDefault="006076F3" w:rsidP="006076F3">
      <w:pPr>
        <w:pStyle w:val="a3"/>
        <w:rPr>
          <w:rFonts w:ascii="Times New Roman" w:hAnsi="Times New Roman"/>
          <w:sz w:val="28"/>
          <w:szCs w:val="28"/>
          <w:lang w:val="kk-KZ"/>
        </w:rPr>
      </w:pPr>
      <w:r w:rsidRPr="00C24DA5">
        <w:rPr>
          <w:rFonts w:ascii="Times New Roman" w:hAnsi="Times New Roman"/>
          <w:sz w:val="24"/>
          <w:szCs w:val="24"/>
          <w:lang w:val="kk-KZ"/>
        </w:rPr>
        <w:t xml:space="preserve"> </w:t>
      </w:r>
      <w:r w:rsidRPr="00C24DA5">
        <w:rPr>
          <w:rFonts w:ascii="Times New Roman" w:hAnsi="Times New Roman"/>
          <w:sz w:val="28"/>
          <w:szCs w:val="28"/>
          <w:lang w:val="kk-KZ"/>
        </w:rPr>
        <w:t>За период 2016-2017 учебного года МО учителей ОГН работало согласно</w:t>
      </w:r>
      <w:r w:rsidRPr="00C24DA5">
        <w:rPr>
          <w:rFonts w:ascii="Times New Roman" w:hAnsi="Times New Roman"/>
          <w:sz w:val="24"/>
          <w:szCs w:val="24"/>
          <w:lang w:val="kk-KZ"/>
        </w:rPr>
        <w:t xml:space="preserve"> </w:t>
      </w:r>
      <w:r>
        <w:rPr>
          <w:rFonts w:ascii="Times New Roman" w:hAnsi="Times New Roman"/>
          <w:sz w:val="28"/>
          <w:szCs w:val="28"/>
          <w:lang w:val="kk-KZ"/>
        </w:rPr>
        <w:t>разработанному плану и в соответствии с методической темой школы. Для достижения целей были реализованы следующие задачи:</w:t>
      </w:r>
    </w:p>
    <w:p w:rsidR="006076F3" w:rsidRDefault="006076F3" w:rsidP="006076F3">
      <w:pPr>
        <w:pStyle w:val="a3"/>
        <w:numPr>
          <w:ilvl w:val="0"/>
          <w:numId w:val="7"/>
        </w:numPr>
        <w:rPr>
          <w:rFonts w:ascii="Times New Roman" w:hAnsi="Times New Roman"/>
          <w:sz w:val="28"/>
          <w:szCs w:val="28"/>
          <w:lang w:val="kk-KZ"/>
        </w:rPr>
      </w:pPr>
      <w:r>
        <w:rPr>
          <w:rFonts w:ascii="Times New Roman" w:hAnsi="Times New Roman"/>
          <w:sz w:val="28"/>
          <w:szCs w:val="28"/>
          <w:lang w:val="kk-KZ"/>
        </w:rPr>
        <w:t>активизировать индивидуальную и дифференцированную работу с учащимися высокой и низкой мотивации с целью повышения качества знании;</w:t>
      </w:r>
    </w:p>
    <w:p w:rsidR="006076F3" w:rsidRDefault="006076F3" w:rsidP="006076F3">
      <w:pPr>
        <w:pStyle w:val="a3"/>
        <w:numPr>
          <w:ilvl w:val="0"/>
          <w:numId w:val="7"/>
        </w:numPr>
        <w:rPr>
          <w:rFonts w:ascii="Times New Roman" w:hAnsi="Times New Roman"/>
          <w:sz w:val="28"/>
          <w:szCs w:val="28"/>
          <w:lang w:val="kk-KZ"/>
        </w:rPr>
      </w:pPr>
      <w:r>
        <w:rPr>
          <w:rFonts w:ascii="Times New Roman" w:hAnsi="Times New Roman"/>
          <w:sz w:val="28"/>
          <w:szCs w:val="28"/>
          <w:lang w:val="kk-KZ"/>
        </w:rPr>
        <w:t>использовать инновационные педагогические технологии на уроках языковых дисциплин и истории;</w:t>
      </w:r>
    </w:p>
    <w:p w:rsidR="006076F3" w:rsidRDefault="006076F3" w:rsidP="006076F3">
      <w:pPr>
        <w:pStyle w:val="a3"/>
        <w:numPr>
          <w:ilvl w:val="0"/>
          <w:numId w:val="7"/>
        </w:numPr>
        <w:rPr>
          <w:rFonts w:ascii="Times New Roman" w:hAnsi="Times New Roman"/>
          <w:sz w:val="28"/>
          <w:szCs w:val="28"/>
          <w:lang w:val="kk-KZ"/>
        </w:rPr>
      </w:pPr>
      <w:r>
        <w:rPr>
          <w:rFonts w:ascii="Times New Roman" w:hAnsi="Times New Roman"/>
          <w:sz w:val="28"/>
          <w:szCs w:val="28"/>
          <w:lang w:val="kk-KZ"/>
        </w:rPr>
        <w:t>формировать у учащихся навыки самостоятельной работы, сознательное отношение к учёбе;</w:t>
      </w:r>
    </w:p>
    <w:p w:rsidR="006076F3" w:rsidRDefault="006076F3" w:rsidP="006076F3">
      <w:pPr>
        <w:pStyle w:val="a3"/>
        <w:numPr>
          <w:ilvl w:val="0"/>
          <w:numId w:val="7"/>
        </w:numPr>
        <w:rPr>
          <w:rFonts w:ascii="Times New Roman" w:hAnsi="Times New Roman"/>
          <w:sz w:val="28"/>
          <w:szCs w:val="28"/>
          <w:lang w:val="kk-KZ"/>
        </w:rPr>
      </w:pPr>
      <w:r>
        <w:rPr>
          <w:rFonts w:ascii="Times New Roman" w:hAnsi="Times New Roman"/>
          <w:sz w:val="28"/>
          <w:szCs w:val="28"/>
          <w:lang w:val="kk-KZ"/>
        </w:rPr>
        <w:t>усилить работу по подготовке учащихся к государственным экзаменам;</w:t>
      </w:r>
    </w:p>
    <w:p w:rsidR="006076F3" w:rsidRDefault="006076F3" w:rsidP="006076F3">
      <w:pPr>
        <w:pStyle w:val="a3"/>
        <w:numPr>
          <w:ilvl w:val="0"/>
          <w:numId w:val="7"/>
        </w:numPr>
        <w:rPr>
          <w:rFonts w:ascii="Times New Roman" w:hAnsi="Times New Roman"/>
          <w:sz w:val="28"/>
          <w:szCs w:val="28"/>
          <w:lang w:val="kk-KZ"/>
        </w:rPr>
      </w:pPr>
      <w:r>
        <w:rPr>
          <w:rFonts w:ascii="Times New Roman" w:hAnsi="Times New Roman"/>
          <w:sz w:val="28"/>
          <w:szCs w:val="28"/>
          <w:lang w:val="kk-KZ"/>
        </w:rPr>
        <w:t>формировать у учащихся высокое патриотическое сознание, чувство гордости и уважения к своей Родине.</w:t>
      </w:r>
    </w:p>
    <w:p w:rsidR="006076F3" w:rsidRDefault="006076F3" w:rsidP="006076F3">
      <w:pPr>
        <w:pStyle w:val="a3"/>
        <w:ind w:left="720"/>
        <w:rPr>
          <w:rFonts w:ascii="Times New Roman" w:hAnsi="Times New Roman"/>
          <w:sz w:val="28"/>
          <w:szCs w:val="28"/>
          <w:lang w:val="kk-KZ"/>
        </w:rPr>
      </w:pPr>
    </w:p>
    <w:p w:rsidR="006076F3" w:rsidRPr="00C34E4C" w:rsidRDefault="006076F3" w:rsidP="006076F3">
      <w:pPr>
        <w:pStyle w:val="a3"/>
        <w:rPr>
          <w:rFonts w:ascii="Times New Roman" w:hAnsi="Times New Roman"/>
          <w:sz w:val="28"/>
          <w:szCs w:val="28"/>
          <w:lang w:val="kk-KZ"/>
        </w:rPr>
      </w:pPr>
      <w:r>
        <w:rPr>
          <w:rFonts w:ascii="Times New Roman" w:hAnsi="Times New Roman"/>
          <w:sz w:val="28"/>
          <w:szCs w:val="28"/>
          <w:lang w:val="kk-KZ"/>
        </w:rPr>
        <w:t xml:space="preserve">За 2016-2017 учебный год было проведено 5 заседании МО, на которых были изучены инструктивно-методическое письмо на 2016-2017 уч. год, особенности учебно-воспитательной работы в вечерних школах. Были </w:t>
      </w:r>
      <w:r>
        <w:rPr>
          <w:rFonts w:ascii="Times New Roman" w:hAnsi="Times New Roman"/>
          <w:sz w:val="28"/>
          <w:szCs w:val="28"/>
          <w:lang w:val="kk-KZ"/>
        </w:rPr>
        <w:lastRenderedPageBreak/>
        <w:t>рассмотрены распределения нагрузок на новый учебный год. Календарные  планы по предметам, составлены на основе Государственного общеобязательного стандарта среднего образования (начального, основного среднего, общего среднего образования), утвержденным Постановлением Правительства РК от 23 августа 2012 года №1080.</w:t>
      </w:r>
    </w:p>
    <w:p w:rsidR="006076F3" w:rsidRPr="00C34E4C" w:rsidRDefault="006076F3" w:rsidP="006076F3">
      <w:pPr>
        <w:tabs>
          <w:tab w:val="left" w:pos="0"/>
          <w:tab w:val="left" w:pos="4245"/>
        </w:tabs>
        <w:spacing w:after="0"/>
        <w:jc w:val="both"/>
        <w:rPr>
          <w:rFonts w:ascii="Times New Roman" w:eastAsia="Calibri" w:hAnsi="Times New Roman" w:cs="Times New Roman"/>
          <w:b/>
          <w:sz w:val="28"/>
          <w:szCs w:val="28"/>
        </w:rPr>
      </w:pPr>
      <w:r w:rsidRPr="00C34E4C">
        <w:rPr>
          <w:rFonts w:ascii="Times New Roman" w:eastAsia="Calibri" w:hAnsi="Times New Roman" w:cs="Times New Roman"/>
          <w:b/>
          <w:sz w:val="28"/>
          <w:szCs w:val="28"/>
        </w:rPr>
        <w:t>Самообразование и результат работы.</w:t>
      </w:r>
    </w:p>
    <w:p w:rsidR="006076F3" w:rsidRPr="00827233" w:rsidRDefault="006076F3" w:rsidP="006076F3">
      <w:pPr>
        <w:tabs>
          <w:tab w:val="left" w:pos="0"/>
          <w:tab w:val="left" w:pos="4245"/>
        </w:tabs>
        <w:spacing w:after="0"/>
        <w:jc w:val="both"/>
        <w:rPr>
          <w:rFonts w:ascii="Times New Roman" w:eastAsia="Calibri" w:hAnsi="Times New Roman" w:cs="Times New Roman"/>
          <w:sz w:val="28"/>
          <w:szCs w:val="28"/>
        </w:rPr>
      </w:pPr>
      <w:r w:rsidRPr="00C34E4C">
        <w:rPr>
          <w:rFonts w:ascii="Times New Roman" w:eastAsia="Calibri" w:hAnsi="Times New Roman" w:cs="Times New Roman"/>
          <w:sz w:val="28"/>
          <w:szCs w:val="28"/>
        </w:rPr>
        <w:t xml:space="preserve">         В начале учебного года, исходя из темы  МО, учителя определили </w:t>
      </w:r>
      <w:r w:rsidRPr="00C34E4C">
        <w:rPr>
          <w:rFonts w:ascii="Times New Roman" w:hAnsi="Times New Roman" w:cs="Times New Roman"/>
          <w:sz w:val="28"/>
          <w:szCs w:val="28"/>
        </w:rPr>
        <w:t xml:space="preserve"> методические </w:t>
      </w:r>
      <w:r w:rsidRPr="00C34E4C">
        <w:rPr>
          <w:rFonts w:ascii="Times New Roman" w:eastAsia="Calibri" w:hAnsi="Times New Roman" w:cs="Times New Roman"/>
          <w:sz w:val="28"/>
          <w:szCs w:val="28"/>
        </w:rPr>
        <w:t>темы</w:t>
      </w:r>
      <w:proofErr w:type="gramStart"/>
      <w:r w:rsidRPr="00C34E4C">
        <w:rPr>
          <w:rFonts w:ascii="Times New Roman" w:hAnsi="Times New Roman" w:cs="Times New Roman"/>
          <w:sz w:val="28"/>
          <w:szCs w:val="28"/>
        </w:rPr>
        <w:t>.</w:t>
      </w:r>
      <w:proofErr w:type="gramEnd"/>
      <w:r w:rsidRPr="00C34E4C">
        <w:rPr>
          <w:rFonts w:ascii="Times New Roman" w:hAnsi="Times New Roman" w:cs="Times New Roman"/>
          <w:sz w:val="28"/>
          <w:szCs w:val="28"/>
        </w:rPr>
        <w:t xml:space="preserve"> </w:t>
      </w:r>
      <w:proofErr w:type="gramStart"/>
      <w:r w:rsidRPr="00C34E4C">
        <w:rPr>
          <w:rFonts w:ascii="Times New Roman" w:hAnsi="Times New Roman" w:cs="Times New Roman"/>
          <w:sz w:val="28"/>
          <w:szCs w:val="28"/>
        </w:rPr>
        <w:t>п</w:t>
      </w:r>
      <w:proofErr w:type="gramEnd"/>
      <w:r w:rsidRPr="00C34E4C">
        <w:rPr>
          <w:rFonts w:ascii="Times New Roman" w:hAnsi="Times New Roman" w:cs="Times New Roman"/>
          <w:sz w:val="28"/>
          <w:szCs w:val="28"/>
        </w:rPr>
        <w:t>роблему</w:t>
      </w:r>
      <w:r w:rsidRPr="00C34E4C">
        <w:rPr>
          <w:rFonts w:ascii="Times New Roman" w:eastAsia="Calibri" w:hAnsi="Times New Roman" w:cs="Times New Roman"/>
          <w:sz w:val="28"/>
          <w:szCs w:val="28"/>
        </w:rPr>
        <w:t xml:space="preserve"> самообразования, по которым в течение всего учебного года  работали,  осуществляя повышение своего</w:t>
      </w:r>
      <w:r>
        <w:rPr>
          <w:rFonts w:ascii="Times New Roman" w:eastAsia="Calibri" w:hAnsi="Times New Roman" w:cs="Times New Roman"/>
          <w:sz w:val="28"/>
          <w:szCs w:val="28"/>
        </w:rPr>
        <w:t xml:space="preserve">                                                                                                                                                                                                                                                                                                                                                                                                                                                                                                                                                                                                                                                                                                            </w:t>
      </w:r>
      <w:r w:rsidRPr="00C34E4C">
        <w:rPr>
          <w:rFonts w:ascii="Times New Roman" w:eastAsia="Calibri" w:hAnsi="Times New Roman" w:cs="Times New Roman"/>
          <w:sz w:val="28"/>
          <w:szCs w:val="28"/>
        </w:rPr>
        <w:t xml:space="preserve"> педагогического мастерства.  </w:t>
      </w:r>
    </w:p>
    <w:p w:rsidR="00DA3D47" w:rsidRDefault="00DA3D47" w:rsidP="00DA3D47">
      <w:pPr>
        <w:spacing w:after="0"/>
        <w:rPr>
          <w:rFonts w:ascii="Times New Roman" w:hAnsi="Times New Roman" w:cs="Times New Roman"/>
          <w:b/>
          <w:sz w:val="28"/>
          <w:szCs w:val="28"/>
          <w:u w:val="single"/>
        </w:rPr>
      </w:pPr>
      <w:r w:rsidRPr="00C34E4C">
        <w:rPr>
          <w:rFonts w:ascii="Times New Roman" w:hAnsi="Times New Roman" w:cs="Times New Roman"/>
          <w:b/>
          <w:sz w:val="28"/>
          <w:szCs w:val="28"/>
          <w:u w:val="single"/>
        </w:rPr>
        <w:t xml:space="preserve">Качество знаний по предметам </w:t>
      </w:r>
      <w:r>
        <w:rPr>
          <w:rFonts w:ascii="Times New Roman" w:hAnsi="Times New Roman" w:cs="Times New Roman"/>
          <w:b/>
          <w:sz w:val="28"/>
          <w:szCs w:val="28"/>
          <w:u w:val="single"/>
        </w:rPr>
        <w:t>ОГН</w:t>
      </w:r>
      <w:proofErr w:type="gramStart"/>
      <w:r>
        <w:rPr>
          <w:rFonts w:ascii="Times New Roman" w:hAnsi="Times New Roman" w:cs="Times New Roman"/>
          <w:b/>
          <w:sz w:val="28"/>
          <w:szCs w:val="28"/>
          <w:u w:val="single"/>
        </w:rPr>
        <w:t xml:space="preserve"> :</w:t>
      </w:r>
      <w:proofErr w:type="gramEnd"/>
    </w:p>
    <w:p w:rsidR="00DA3D47" w:rsidRDefault="00DA3D47" w:rsidP="00DA3D47">
      <w:pPr>
        <w:spacing w:after="0"/>
        <w:rPr>
          <w:rFonts w:ascii="Times New Roman" w:hAnsi="Times New Roman" w:cs="Times New Roman"/>
          <w:sz w:val="28"/>
          <w:szCs w:val="28"/>
        </w:rPr>
      </w:pPr>
      <w:r>
        <w:rPr>
          <w:rFonts w:ascii="Times New Roman" w:hAnsi="Times New Roman" w:cs="Times New Roman"/>
          <w:sz w:val="28"/>
          <w:szCs w:val="28"/>
        </w:rPr>
        <w:t>Казахский язык –31%</w:t>
      </w:r>
    </w:p>
    <w:p w:rsidR="00DA3D47" w:rsidRDefault="00DA3D47" w:rsidP="00DA3D47">
      <w:pPr>
        <w:spacing w:after="0"/>
        <w:rPr>
          <w:rFonts w:ascii="Times New Roman" w:hAnsi="Times New Roman" w:cs="Times New Roman"/>
          <w:sz w:val="28"/>
          <w:szCs w:val="28"/>
        </w:rPr>
      </w:pPr>
      <w:r>
        <w:rPr>
          <w:rFonts w:ascii="Times New Roman" w:hAnsi="Times New Roman" w:cs="Times New Roman"/>
          <w:sz w:val="28"/>
          <w:szCs w:val="28"/>
        </w:rPr>
        <w:t xml:space="preserve">Казахская литература –32%   </w:t>
      </w:r>
      <w:r>
        <w:rPr>
          <w:rFonts w:ascii="Times New Roman" w:hAnsi="Times New Roman" w:cs="Times New Roman"/>
          <w:sz w:val="28"/>
          <w:szCs w:val="28"/>
        </w:rPr>
        <w:br/>
        <w:t>Русский язык –26</w:t>
      </w:r>
    </w:p>
    <w:p w:rsidR="00DA3D47" w:rsidRDefault="00DA3D47" w:rsidP="00DA3D47">
      <w:pPr>
        <w:spacing w:after="0"/>
        <w:rPr>
          <w:rFonts w:ascii="Times New Roman" w:hAnsi="Times New Roman" w:cs="Times New Roman"/>
          <w:sz w:val="28"/>
          <w:szCs w:val="28"/>
        </w:rPr>
      </w:pPr>
      <w:r>
        <w:rPr>
          <w:rFonts w:ascii="Times New Roman" w:hAnsi="Times New Roman" w:cs="Times New Roman"/>
          <w:sz w:val="28"/>
          <w:szCs w:val="28"/>
        </w:rPr>
        <w:t>Русская литература –26%</w:t>
      </w:r>
    </w:p>
    <w:p w:rsidR="00DA3D47" w:rsidRDefault="00DA3D47" w:rsidP="00DA3D47">
      <w:pPr>
        <w:spacing w:after="0"/>
        <w:rPr>
          <w:rFonts w:ascii="Times New Roman" w:hAnsi="Times New Roman" w:cs="Times New Roman"/>
          <w:sz w:val="28"/>
          <w:szCs w:val="28"/>
        </w:rPr>
      </w:pPr>
      <w:r>
        <w:rPr>
          <w:rFonts w:ascii="Times New Roman" w:hAnsi="Times New Roman" w:cs="Times New Roman"/>
          <w:sz w:val="28"/>
          <w:szCs w:val="28"/>
        </w:rPr>
        <w:t>Английский язык – 25%</w:t>
      </w:r>
    </w:p>
    <w:p w:rsidR="00DA3D47" w:rsidRDefault="00DA3D47" w:rsidP="00DA3D47">
      <w:pPr>
        <w:spacing w:after="0"/>
        <w:rPr>
          <w:rFonts w:ascii="Times New Roman" w:hAnsi="Times New Roman" w:cs="Times New Roman"/>
          <w:sz w:val="28"/>
          <w:szCs w:val="28"/>
        </w:rPr>
      </w:pPr>
      <w:r>
        <w:rPr>
          <w:rFonts w:ascii="Times New Roman" w:hAnsi="Times New Roman" w:cs="Times New Roman"/>
          <w:sz w:val="28"/>
          <w:szCs w:val="28"/>
        </w:rPr>
        <w:t>История Казахстана – 22%</w:t>
      </w:r>
    </w:p>
    <w:p w:rsidR="00DA3D47" w:rsidRDefault="00DA3D47" w:rsidP="00DA3D47">
      <w:pPr>
        <w:spacing w:after="0"/>
        <w:rPr>
          <w:rFonts w:ascii="Times New Roman" w:hAnsi="Times New Roman" w:cs="Times New Roman"/>
          <w:sz w:val="28"/>
          <w:szCs w:val="28"/>
        </w:rPr>
      </w:pPr>
      <w:r>
        <w:rPr>
          <w:rFonts w:ascii="Times New Roman" w:hAnsi="Times New Roman" w:cs="Times New Roman"/>
          <w:sz w:val="28"/>
          <w:szCs w:val="28"/>
        </w:rPr>
        <w:t>Всемирная история – 27%</w:t>
      </w:r>
    </w:p>
    <w:p w:rsidR="00DA3D47" w:rsidRDefault="00DA3D47" w:rsidP="00DA3D47">
      <w:pPr>
        <w:spacing w:after="0"/>
        <w:rPr>
          <w:rFonts w:ascii="Times New Roman" w:hAnsi="Times New Roman" w:cs="Times New Roman"/>
          <w:sz w:val="28"/>
          <w:szCs w:val="28"/>
        </w:rPr>
      </w:pPr>
      <w:r>
        <w:rPr>
          <w:rFonts w:ascii="Times New Roman" w:hAnsi="Times New Roman" w:cs="Times New Roman"/>
          <w:sz w:val="28"/>
          <w:szCs w:val="28"/>
        </w:rPr>
        <w:t>ЧОП –27%</w:t>
      </w: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r>
        <w:rPr>
          <w:rFonts w:ascii="Times New Roman" w:hAnsi="Times New Roman" w:cs="Times New Roman"/>
          <w:sz w:val="28"/>
          <w:szCs w:val="28"/>
        </w:rPr>
        <w:t xml:space="preserve">         На заседаниях МО были заслушаны доклады учителя истории </w:t>
      </w:r>
      <w:proofErr w:type="spellStart"/>
      <w:r>
        <w:rPr>
          <w:rFonts w:ascii="Times New Roman" w:hAnsi="Times New Roman" w:cs="Times New Roman"/>
          <w:sz w:val="28"/>
          <w:szCs w:val="28"/>
        </w:rPr>
        <w:t>Рысмухановой</w:t>
      </w:r>
      <w:proofErr w:type="spellEnd"/>
      <w:r>
        <w:rPr>
          <w:rFonts w:ascii="Times New Roman" w:hAnsi="Times New Roman" w:cs="Times New Roman"/>
          <w:sz w:val="28"/>
          <w:szCs w:val="28"/>
        </w:rPr>
        <w:t xml:space="preserve"> А.С. «Как развивать критическое мышление у учащихся на уроках истории». </w:t>
      </w:r>
      <w:proofErr w:type="gramStart"/>
      <w:r>
        <w:rPr>
          <w:rFonts w:ascii="Times New Roman" w:hAnsi="Times New Roman" w:cs="Times New Roman"/>
          <w:sz w:val="28"/>
          <w:szCs w:val="28"/>
        </w:rPr>
        <w:t xml:space="preserve">Доклады на тему « Применение современных педагогических технологий на уроках </w:t>
      </w:r>
      <w:proofErr w:type="spellStart"/>
      <w:r>
        <w:rPr>
          <w:rFonts w:ascii="Times New Roman" w:hAnsi="Times New Roman" w:cs="Times New Roman"/>
          <w:sz w:val="28"/>
          <w:szCs w:val="28"/>
        </w:rPr>
        <w:t>русскогоя</w:t>
      </w:r>
      <w:proofErr w:type="spellEnd"/>
      <w:r>
        <w:rPr>
          <w:rFonts w:ascii="Times New Roman" w:hAnsi="Times New Roman" w:cs="Times New Roman"/>
          <w:sz w:val="28"/>
          <w:szCs w:val="28"/>
        </w:rPr>
        <w:t xml:space="preserve"> зыка и литературы» и «Повышение эффективности обучения и развития обучающегося через различные формы организации познавательной деятельности» прочитали на заседании МО учителя русского языка и литературы Харькова Р.И. и  казахского языка и литературы </w:t>
      </w:r>
      <w:proofErr w:type="spellStart"/>
      <w:r>
        <w:rPr>
          <w:rFonts w:ascii="Times New Roman" w:hAnsi="Times New Roman" w:cs="Times New Roman"/>
          <w:sz w:val="28"/>
          <w:szCs w:val="28"/>
        </w:rPr>
        <w:t>Рысмуханова</w:t>
      </w:r>
      <w:proofErr w:type="spellEnd"/>
      <w:r>
        <w:rPr>
          <w:rFonts w:ascii="Times New Roman" w:hAnsi="Times New Roman" w:cs="Times New Roman"/>
          <w:sz w:val="28"/>
          <w:szCs w:val="28"/>
        </w:rPr>
        <w:t xml:space="preserve"> К.Н. Использование  новых технологии на уроках истории позволяет сформировать умения и навыки работы с информацией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находить, осмысливать, использовать нужную информацию; анализировать, систематизировать, представлять информацию  в виде схем, таблиц, графиков; сравнивать ситуации, явления и объекты, при этом самостоятельно выявлять признаки или линии сравнения; выявлять проблемы, содержащиеся в тексте; </w:t>
      </w:r>
      <w:proofErr w:type="spellStart"/>
      <w:r>
        <w:rPr>
          <w:rFonts w:ascii="Times New Roman" w:hAnsi="Times New Roman" w:cs="Times New Roman"/>
          <w:sz w:val="28"/>
          <w:szCs w:val="28"/>
        </w:rPr>
        <w:t>определятьвозможные</w:t>
      </w:r>
      <w:proofErr w:type="spellEnd"/>
      <w:r>
        <w:rPr>
          <w:rFonts w:ascii="Times New Roman" w:hAnsi="Times New Roman" w:cs="Times New Roman"/>
          <w:sz w:val="28"/>
          <w:szCs w:val="28"/>
        </w:rPr>
        <w:t xml:space="preserve"> пути решения, вести поиск </w:t>
      </w:r>
      <w:proofErr w:type="spellStart"/>
      <w:r>
        <w:rPr>
          <w:rFonts w:ascii="Times New Roman" w:hAnsi="Times New Roman" w:cs="Times New Roman"/>
          <w:sz w:val="28"/>
          <w:szCs w:val="28"/>
        </w:rPr>
        <w:t>необходимыхсведений</w:t>
      </w:r>
      <w:proofErr w:type="spellEnd"/>
      <w:r>
        <w:rPr>
          <w:rFonts w:ascii="Times New Roman" w:hAnsi="Times New Roman" w:cs="Times New Roman"/>
          <w:sz w:val="28"/>
          <w:szCs w:val="28"/>
        </w:rPr>
        <w:t>, используя различные источники информации.</w:t>
      </w:r>
      <w:proofErr w:type="gramEnd"/>
    </w:p>
    <w:p w:rsidR="006076F3" w:rsidRDefault="006076F3" w:rsidP="006076F3">
      <w:pPr>
        <w:spacing w:after="0"/>
        <w:rPr>
          <w:rFonts w:ascii="Times New Roman" w:hAnsi="Times New Roman" w:cs="Times New Roman"/>
          <w:sz w:val="28"/>
          <w:szCs w:val="28"/>
        </w:rPr>
      </w:pPr>
      <w:r>
        <w:rPr>
          <w:rFonts w:ascii="Times New Roman" w:hAnsi="Times New Roman" w:cs="Times New Roman"/>
          <w:sz w:val="28"/>
          <w:szCs w:val="28"/>
        </w:rPr>
        <w:t xml:space="preserve">       Уроки учителями-предметниками проведены на методическом уровне, были использованы методы и приёмы работы с учащимися. Каждый учитель анализирует результаты, достигнутые в различных видах деятельности: обучающей, воспитывающей, творческой, самообразовательной. </w:t>
      </w:r>
    </w:p>
    <w:p w:rsidR="006076F3" w:rsidRDefault="006076F3" w:rsidP="006076F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8"/>
          <w:szCs w:val="28"/>
        </w:rPr>
        <w:lastRenderedPageBreak/>
        <w:t xml:space="preserve">         Признать работу ШМО учителей ОГН удовлетворительной, соответствующей поставленным задачам и единой методической теме школы; повышать квалификацию, активно использовать современные педагогические технологии; на следующий год продолжить работу с детьми с повышенной мотивацией к обучению. Учебно-программный материал ОГН  за 2016-2017 учебный год пройден согласно </w:t>
      </w:r>
      <w:proofErr w:type="spellStart"/>
      <w:r>
        <w:rPr>
          <w:rFonts w:ascii="Times New Roman" w:hAnsi="Times New Roman" w:cs="Times New Roman"/>
          <w:sz w:val="28"/>
          <w:szCs w:val="28"/>
        </w:rPr>
        <w:t>календарно-тематеческому</w:t>
      </w:r>
      <w:proofErr w:type="spellEnd"/>
      <w:r>
        <w:rPr>
          <w:rFonts w:ascii="Times New Roman" w:hAnsi="Times New Roman" w:cs="Times New Roman"/>
          <w:sz w:val="28"/>
          <w:szCs w:val="28"/>
        </w:rPr>
        <w:t xml:space="preserve"> планированию.</w:t>
      </w:r>
      <w:r w:rsidRPr="006076F3">
        <w:rPr>
          <w:rFonts w:ascii="Times New Roman" w:hAnsi="Times New Roman" w:cs="Times New Roman"/>
          <w:sz w:val="24"/>
          <w:szCs w:val="24"/>
        </w:rPr>
        <w:t xml:space="preserve"> </w:t>
      </w:r>
    </w:p>
    <w:p w:rsidR="006076F3" w:rsidRPr="0041190B" w:rsidRDefault="006076F3" w:rsidP="006076F3">
      <w:pPr>
        <w:shd w:val="clear" w:color="auto" w:fill="FFFFFF"/>
        <w:spacing w:after="0" w:line="240" w:lineRule="auto"/>
        <w:rPr>
          <w:rFonts w:ascii="Times New Roman" w:eastAsia="Times New Roman" w:hAnsi="Times New Roman" w:cs="Times New Roman"/>
          <w:b/>
          <w:bCs/>
          <w:color w:val="000000"/>
          <w:sz w:val="28"/>
          <w:szCs w:val="28"/>
        </w:rPr>
      </w:pPr>
      <w:r w:rsidRPr="0041190B">
        <w:rPr>
          <w:rFonts w:ascii="Times New Roman" w:hAnsi="Times New Roman" w:cs="Times New Roman"/>
          <w:b/>
          <w:sz w:val="28"/>
          <w:szCs w:val="28"/>
        </w:rPr>
        <w:t xml:space="preserve">  В 2016-2017 учебном году МО учителей естественно-математического цикла работало над темой:</w:t>
      </w:r>
    </w:p>
    <w:p w:rsidR="006076F3" w:rsidRPr="0041190B" w:rsidRDefault="006076F3" w:rsidP="006076F3">
      <w:pPr>
        <w:shd w:val="clear" w:color="auto" w:fill="FFFFFF"/>
        <w:spacing w:after="0" w:line="240" w:lineRule="auto"/>
        <w:jc w:val="center"/>
        <w:rPr>
          <w:rFonts w:ascii="Times New Roman" w:eastAsia="Times New Roman" w:hAnsi="Times New Roman" w:cs="Times New Roman"/>
          <w:b/>
          <w:bCs/>
          <w:iCs/>
          <w:color w:val="000000"/>
          <w:sz w:val="28"/>
          <w:szCs w:val="28"/>
        </w:rPr>
      </w:pPr>
      <w:r w:rsidRPr="0041190B">
        <w:rPr>
          <w:rFonts w:ascii="Times New Roman" w:eastAsia="Times New Roman" w:hAnsi="Times New Roman" w:cs="Times New Roman"/>
          <w:b/>
          <w:color w:val="000000"/>
          <w:sz w:val="28"/>
          <w:szCs w:val="28"/>
        </w:rPr>
        <w:t xml:space="preserve"> «</w:t>
      </w:r>
      <w:r w:rsidRPr="0041190B">
        <w:rPr>
          <w:rFonts w:ascii="Times New Roman" w:eastAsia="Times New Roman" w:hAnsi="Times New Roman" w:cs="Times New Roman"/>
          <w:b/>
          <w:bCs/>
          <w:iCs/>
          <w:color w:val="000000"/>
          <w:sz w:val="28"/>
          <w:szCs w:val="28"/>
        </w:rPr>
        <w:t>Использование педагогических технологий в образовательном процессе с учетом индивидуальных особенностей обучающихся и современных требований»</w:t>
      </w:r>
    </w:p>
    <w:p w:rsidR="006076F3" w:rsidRPr="000C3CE3" w:rsidRDefault="006076F3" w:rsidP="006076F3">
      <w:pPr>
        <w:shd w:val="clear" w:color="auto" w:fill="FFFFFF"/>
        <w:spacing w:after="0" w:line="240" w:lineRule="auto"/>
        <w:jc w:val="center"/>
        <w:rPr>
          <w:rFonts w:ascii="Times New Roman" w:eastAsia="Times New Roman" w:hAnsi="Times New Roman" w:cs="Times New Roman"/>
          <w:b/>
          <w:bCs/>
          <w:iCs/>
          <w:color w:val="000000"/>
          <w:sz w:val="24"/>
          <w:szCs w:val="24"/>
        </w:rPr>
      </w:pPr>
    </w:p>
    <w:p w:rsidR="006076F3" w:rsidRPr="006076F3" w:rsidRDefault="006076F3" w:rsidP="006076F3">
      <w:pPr>
        <w:shd w:val="clear" w:color="auto" w:fill="FFFFFF"/>
        <w:spacing w:after="0" w:line="240" w:lineRule="auto"/>
        <w:rPr>
          <w:rFonts w:ascii="Times New Roman" w:eastAsia="Times New Roman" w:hAnsi="Times New Roman" w:cs="Times New Roman"/>
          <w:color w:val="000000"/>
          <w:sz w:val="28"/>
          <w:szCs w:val="28"/>
        </w:rPr>
      </w:pPr>
      <w:r w:rsidRPr="006076F3">
        <w:rPr>
          <w:rFonts w:ascii="Times New Roman" w:eastAsia="Times New Roman" w:hAnsi="Times New Roman" w:cs="Times New Roman"/>
          <w:b/>
          <w:bCs/>
          <w:color w:val="000000"/>
          <w:sz w:val="28"/>
          <w:szCs w:val="28"/>
        </w:rPr>
        <w:t>Задачи методической работы на учебный год</w:t>
      </w:r>
      <w:r w:rsidRPr="006076F3">
        <w:rPr>
          <w:rFonts w:ascii="Times New Roman" w:eastAsia="Times New Roman" w:hAnsi="Times New Roman" w:cs="Times New Roman"/>
          <w:color w:val="000000"/>
          <w:sz w:val="28"/>
          <w:szCs w:val="28"/>
        </w:rPr>
        <w:t>:</w:t>
      </w:r>
    </w:p>
    <w:p w:rsidR="006076F3" w:rsidRPr="006076F3" w:rsidRDefault="006076F3" w:rsidP="006076F3">
      <w:pPr>
        <w:shd w:val="clear" w:color="auto" w:fill="FFFFFF"/>
        <w:spacing w:after="0" w:line="240" w:lineRule="auto"/>
        <w:rPr>
          <w:rFonts w:ascii="Times New Roman" w:eastAsia="Times New Roman" w:hAnsi="Times New Roman" w:cs="Times New Roman"/>
          <w:color w:val="000000"/>
          <w:sz w:val="28"/>
          <w:szCs w:val="28"/>
        </w:rPr>
      </w:pPr>
      <w:r w:rsidRPr="006076F3">
        <w:rPr>
          <w:rFonts w:ascii="Times New Roman" w:eastAsia="Times New Roman" w:hAnsi="Times New Roman" w:cs="Times New Roman"/>
          <w:color w:val="000000"/>
          <w:sz w:val="28"/>
          <w:szCs w:val="28"/>
        </w:rPr>
        <w:t>1. Продолжить создание необходимых условий для обеспечения разработки и освоения инноваций;</w:t>
      </w:r>
    </w:p>
    <w:p w:rsidR="006076F3" w:rsidRPr="006076F3" w:rsidRDefault="006076F3" w:rsidP="006076F3">
      <w:pPr>
        <w:shd w:val="clear" w:color="auto" w:fill="FFFFFF"/>
        <w:spacing w:after="0" w:line="240" w:lineRule="auto"/>
        <w:rPr>
          <w:rFonts w:ascii="Times New Roman" w:eastAsia="Times New Roman" w:hAnsi="Times New Roman" w:cs="Times New Roman"/>
          <w:color w:val="000000"/>
          <w:sz w:val="28"/>
          <w:szCs w:val="28"/>
        </w:rPr>
      </w:pPr>
      <w:r w:rsidRPr="006076F3">
        <w:rPr>
          <w:rFonts w:ascii="Times New Roman" w:eastAsia="Times New Roman" w:hAnsi="Times New Roman" w:cs="Times New Roman"/>
          <w:color w:val="000000"/>
          <w:sz w:val="28"/>
          <w:szCs w:val="28"/>
        </w:rPr>
        <w:t>2. Обеспечить дифференциацию и индивидуализацию образовательного процесса путем использования современных образовательных технологий;</w:t>
      </w:r>
    </w:p>
    <w:p w:rsidR="006076F3" w:rsidRPr="006076F3" w:rsidRDefault="006076F3" w:rsidP="006076F3">
      <w:pPr>
        <w:shd w:val="clear" w:color="auto" w:fill="FFFFFF"/>
        <w:spacing w:after="0" w:line="240" w:lineRule="auto"/>
        <w:rPr>
          <w:rFonts w:ascii="Times New Roman" w:eastAsia="Times New Roman" w:hAnsi="Times New Roman" w:cs="Times New Roman"/>
          <w:color w:val="000000"/>
          <w:sz w:val="28"/>
          <w:szCs w:val="28"/>
        </w:rPr>
      </w:pPr>
      <w:r w:rsidRPr="006076F3">
        <w:rPr>
          <w:rFonts w:ascii="Times New Roman" w:eastAsia="Times New Roman" w:hAnsi="Times New Roman" w:cs="Times New Roman"/>
          <w:color w:val="000000"/>
          <w:sz w:val="28"/>
          <w:szCs w:val="28"/>
        </w:rPr>
        <w:t>3. Обобщить, распространить положительный педагогический опыт творчески работающих учителей. Внедрить в образовательный процесс современные новые формы, методы обучения, позволяющие повысить познавательную активность и качество знаний обучающихся;</w:t>
      </w:r>
    </w:p>
    <w:p w:rsidR="006076F3" w:rsidRPr="006076F3" w:rsidRDefault="006076F3" w:rsidP="006076F3">
      <w:pPr>
        <w:shd w:val="clear" w:color="auto" w:fill="FFFFFF"/>
        <w:spacing w:after="0" w:line="240" w:lineRule="auto"/>
        <w:rPr>
          <w:rFonts w:ascii="Times New Roman" w:eastAsia="Times New Roman" w:hAnsi="Times New Roman" w:cs="Times New Roman"/>
          <w:color w:val="000000"/>
          <w:sz w:val="28"/>
          <w:szCs w:val="28"/>
        </w:rPr>
      </w:pPr>
      <w:r w:rsidRPr="006076F3">
        <w:rPr>
          <w:rFonts w:ascii="Times New Roman" w:eastAsia="Times New Roman" w:hAnsi="Times New Roman" w:cs="Times New Roman"/>
          <w:color w:val="000000"/>
          <w:sz w:val="28"/>
          <w:szCs w:val="28"/>
        </w:rPr>
        <w:t>4. Продолжить работу по систематической и профессиональной подготовке кадров;</w:t>
      </w:r>
    </w:p>
    <w:p w:rsidR="006076F3" w:rsidRPr="006076F3" w:rsidRDefault="006076F3" w:rsidP="006076F3">
      <w:pPr>
        <w:shd w:val="clear" w:color="auto" w:fill="FFFFFF"/>
        <w:spacing w:after="0" w:line="240" w:lineRule="auto"/>
        <w:rPr>
          <w:rFonts w:ascii="Times New Roman" w:eastAsia="Times New Roman" w:hAnsi="Times New Roman" w:cs="Times New Roman"/>
          <w:color w:val="000000"/>
          <w:sz w:val="28"/>
          <w:szCs w:val="28"/>
        </w:rPr>
      </w:pPr>
      <w:r w:rsidRPr="006076F3">
        <w:rPr>
          <w:rFonts w:ascii="Times New Roman" w:eastAsia="Times New Roman" w:hAnsi="Times New Roman" w:cs="Times New Roman"/>
          <w:color w:val="000000"/>
          <w:sz w:val="28"/>
          <w:szCs w:val="28"/>
        </w:rPr>
        <w:t xml:space="preserve">5. Развивать методические компетентности педагогов, а именно владение различными методами обучения, знание дидактических методов, приемов и умений применять их в процессе обучения для формирования </w:t>
      </w:r>
      <w:proofErr w:type="spellStart"/>
      <w:r w:rsidRPr="006076F3">
        <w:rPr>
          <w:rFonts w:ascii="Times New Roman" w:eastAsia="Times New Roman" w:hAnsi="Times New Roman" w:cs="Times New Roman"/>
          <w:color w:val="000000"/>
          <w:sz w:val="28"/>
          <w:szCs w:val="28"/>
        </w:rPr>
        <w:t>общеучебных</w:t>
      </w:r>
      <w:proofErr w:type="spellEnd"/>
      <w:r w:rsidRPr="006076F3">
        <w:rPr>
          <w:rFonts w:ascii="Times New Roman" w:eastAsia="Times New Roman" w:hAnsi="Times New Roman" w:cs="Times New Roman"/>
          <w:color w:val="000000"/>
          <w:sz w:val="28"/>
          <w:szCs w:val="28"/>
        </w:rPr>
        <w:t xml:space="preserve"> навыков и </w:t>
      </w:r>
      <w:proofErr w:type="gramStart"/>
      <w:r w:rsidRPr="006076F3">
        <w:rPr>
          <w:rFonts w:ascii="Times New Roman" w:eastAsia="Times New Roman" w:hAnsi="Times New Roman" w:cs="Times New Roman"/>
          <w:color w:val="000000"/>
          <w:sz w:val="28"/>
          <w:szCs w:val="28"/>
        </w:rPr>
        <w:t>умений</w:t>
      </w:r>
      <w:proofErr w:type="gramEnd"/>
      <w:r w:rsidRPr="006076F3">
        <w:rPr>
          <w:rFonts w:ascii="Times New Roman" w:eastAsia="Times New Roman" w:hAnsi="Times New Roman" w:cs="Times New Roman"/>
          <w:color w:val="000000"/>
          <w:sz w:val="28"/>
          <w:szCs w:val="28"/>
        </w:rPr>
        <w:t xml:space="preserve"> как на уроке, так и во внеурочное время;</w:t>
      </w:r>
    </w:p>
    <w:p w:rsidR="006076F3" w:rsidRPr="006076F3" w:rsidRDefault="006076F3" w:rsidP="006076F3">
      <w:pPr>
        <w:shd w:val="clear" w:color="auto" w:fill="FFFFFF"/>
        <w:spacing w:after="0" w:line="240" w:lineRule="auto"/>
        <w:rPr>
          <w:rFonts w:ascii="Times New Roman" w:eastAsia="Times New Roman" w:hAnsi="Times New Roman" w:cs="Times New Roman"/>
          <w:color w:val="000000"/>
          <w:sz w:val="28"/>
          <w:szCs w:val="28"/>
        </w:rPr>
      </w:pPr>
      <w:r w:rsidRPr="006076F3">
        <w:rPr>
          <w:rFonts w:ascii="Times New Roman" w:eastAsia="Times New Roman" w:hAnsi="Times New Roman" w:cs="Times New Roman"/>
          <w:color w:val="000000"/>
          <w:sz w:val="28"/>
          <w:szCs w:val="28"/>
        </w:rPr>
        <w:t>6. Использовать инновационные технологии для повышения качества образования;</w:t>
      </w:r>
    </w:p>
    <w:p w:rsidR="006076F3" w:rsidRPr="006076F3" w:rsidRDefault="006076F3" w:rsidP="006076F3">
      <w:pPr>
        <w:pStyle w:val="a3"/>
        <w:rPr>
          <w:rFonts w:ascii="Times New Roman" w:hAnsi="Times New Roman"/>
          <w:sz w:val="28"/>
          <w:szCs w:val="28"/>
        </w:rPr>
      </w:pPr>
    </w:p>
    <w:p w:rsidR="006076F3" w:rsidRPr="006076F3" w:rsidRDefault="006076F3" w:rsidP="006076F3">
      <w:pPr>
        <w:pStyle w:val="a3"/>
        <w:rPr>
          <w:rFonts w:ascii="Times New Roman" w:hAnsi="Times New Roman"/>
          <w:sz w:val="28"/>
          <w:szCs w:val="28"/>
        </w:rPr>
      </w:pPr>
      <w:r w:rsidRPr="006076F3">
        <w:rPr>
          <w:rFonts w:ascii="Times New Roman" w:hAnsi="Times New Roman"/>
          <w:sz w:val="28"/>
          <w:szCs w:val="28"/>
        </w:rPr>
        <w:t xml:space="preserve"> Методическое объединение ЕМН состоит из 5 учителей:</w:t>
      </w:r>
    </w:p>
    <w:p w:rsidR="006076F3" w:rsidRPr="006076F3" w:rsidRDefault="006076F3" w:rsidP="006076F3">
      <w:pPr>
        <w:pStyle w:val="a3"/>
        <w:rPr>
          <w:rFonts w:ascii="Times New Roman" w:hAnsi="Times New Roman"/>
          <w:sz w:val="28"/>
          <w:szCs w:val="28"/>
        </w:rPr>
      </w:pPr>
      <w:r w:rsidRPr="006076F3">
        <w:rPr>
          <w:rFonts w:ascii="Times New Roman" w:hAnsi="Times New Roman"/>
          <w:sz w:val="28"/>
          <w:szCs w:val="28"/>
        </w:rPr>
        <w:t xml:space="preserve"> </w:t>
      </w:r>
      <w:proofErr w:type="spellStart"/>
      <w:r w:rsidRPr="006076F3">
        <w:rPr>
          <w:rFonts w:ascii="Times New Roman" w:hAnsi="Times New Roman"/>
          <w:sz w:val="28"/>
          <w:szCs w:val="28"/>
        </w:rPr>
        <w:t>Патиева</w:t>
      </w:r>
      <w:proofErr w:type="spellEnd"/>
      <w:r w:rsidRPr="006076F3">
        <w:rPr>
          <w:rFonts w:ascii="Times New Roman" w:hAnsi="Times New Roman"/>
          <w:sz w:val="28"/>
          <w:szCs w:val="28"/>
        </w:rPr>
        <w:t xml:space="preserve"> А.М.- учитель математики;</w:t>
      </w:r>
    </w:p>
    <w:p w:rsidR="006076F3" w:rsidRPr="006076F3" w:rsidRDefault="006076F3" w:rsidP="006076F3">
      <w:pPr>
        <w:pStyle w:val="a3"/>
        <w:rPr>
          <w:rFonts w:ascii="Times New Roman" w:hAnsi="Times New Roman"/>
          <w:sz w:val="28"/>
          <w:szCs w:val="28"/>
        </w:rPr>
      </w:pPr>
      <w:proofErr w:type="spellStart"/>
      <w:r w:rsidRPr="006076F3">
        <w:rPr>
          <w:rFonts w:ascii="Times New Roman" w:hAnsi="Times New Roman"/>
          <w:sz w:val="28"/>
          <w:szCs w:val="28"/>
        </w:rPr>
        <w:t>Дынько</w:t>
      </w:r>
      <w:proofErr w:type="spellEnd"/>
      <w:r w:rsidRPr="006076F3">
        <w:rPr>
          <w:rFonts w:ascii="Times New Roman" w:hAnsi="Times New Roman"/>
          <w:sz w:val="28"/>
          <w:szCs w:val="28"/>
        </w:rPr>
        <w:t xml:space="preserve"> Е.А.- учитель химии и биологии;</w:t>
      </w:r>
    </w:p>
    <w:p w:rsidR="006076F3" w:rsidRPr="006076F3" w:rsidRDefault="006076F3" w:rsidP="006076F3">
      <w:pPr>
        <w:pStyle w:val="a3"/>
        <w:rPr>
          <w:rFonts w:ascii="Times New Roman" w:hAnsi="Times New Roman"/>
          <w:sz w:val="28"/>
          <w:szCs w:val="28"/>
        </w:rPr>
      </w:pPr>
      <w:r w:rsidRPr="006076F3">
        <w:rPr>
          <w:rFonts w:ascii="Times New Roman" w:hAnsi="Times New Roman"/>
          <w:sz w:val="28"/>
          <w:szCs w:val="28"/>
        </w:rPr>
        <w:t>Габдулина А.В. - учитель физики;</w:t>
      </w:r>
    </w:p>
    <w:p w:rsidR="006076F3" w:rsidRPr="006076F3" w:rsidRDefault="006076F3" w:rsidP="006076F3">
      <w:pPr>
        <w:pStyle w:val="a3"/>
        <w:rPr>
          <w:rFonts w:ascii="Times New Roman" w:hAnsi="Times New Roman"/>
          <w:sz w:val="28"/>
          <w:szCs w:val="28"/>
        </w:rPr>
      </w:pPr>
      <w:proofErr w:type="spellStart"/>
      <w:r w:rsidRPr="006076F3">
        <w:rPr>
          <w:rFonts w:ascii="Times New Roman" w:hAnsi="Times New Roman"/>
          <w:sz w:val="28"/>
          <w:szCs w:val="28"/>
        </w:rPr>
        <w:t>Нурсадыкова</w:t>
      </w:r>
      <w:proofErr w:type="spellEnd"/>
      <w:r w:rsidRPr="006076F3">
        <w:rPr>
          <w:rFonts w:ascii="Times New Roman" w:hAnsi="Times New Roman"/>
          <w:sz w:val="28"/>
          <w:szCs w:val="28"/>
        </w:rPr>
        <w:t xml:space="preserve"> Ж.Е.- учитель географии.</w:t>
      </w:r>
    </w:p>
    <w:p w:rsidR="006076F3" w:rsidRPr="006076F3" w:rsidRDefault="006076F3" w:rsidP="006076F3">
      <w:pPr>
        <w:pStyle w:val="a3"/>
        <w:rPr>
          <w:rFonts w:ascii="Times New Roman" w:hAnsi="Times New Roman"/>
          <w:sz w:val="28"/>
          <w:szCs w:val="28"/>
        </w:rPr>
      </w:pPr>
      <w:proofErr w:type="spellStart"/>
      <w:r w:rsidRPr="006076F3">
        <w:rPr>
          <w:rFonts w:ascii="Times New Roman" w:hAnsi="Times New Roman"/>
          <w:sz w:val="28"/>
          <w:szCs w:val="28"/>
        </w:rPr>
        <w:t>Орденхан</w:t>
      </w:r>
      <w:proofErr w:type="spellEnd"/>
      <w:r w:rsidRPr="006076F3">
        <w:rPr>
          <w:rFonts w:ascii="Times New Roman" w:hAnsi="Times New Roman"/>
          <w:sz w:val="28"/>
          <w:szCs w:val="28"/>
        </w:rPr>
        <w:t xml:space="preserve"> А.- учитель информатики.</w:t>
      </w:r>
    </w:p>
    <w:p w:rsidR="006076F3" w:rsidRPr="006076F3" w:rsidRDefault="006076F3" w:rsidP="006076F3">
      <w:pPr>
        <w:pStyle w:val="a3"/>
        <w:rPr>
          <w:rFonts w:ascii="Times New Roman" w:hAnsi="Times New Roman"/>
          <w:sz w:val="28"/>
          <w:szCs w:val="28"/>
        </w:rPr>
      </w:pPr>
    </w:p>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rPr>
        <w:t xml:space="preserve">За первое полугодие  четверти было проведено 2 заседания МО, на которых были </w:t>
      </w:r>
      <w:r w:rsidRPr="006076F3">
        <w:rPr>
          <w:rFonts w:ascii="Times New Roman" w:hAnsi="Times New Roman"/>
          <w:color w:val="000000"/>
          <w:sz w:val="28"/>
          <w:szCs w:val="28"/>
        </w:rPr>
        <w:t xml:space="preserve"> изучены инструктивно-методическое письмо на 2016-2017 </w:t>
      </w:r>
      <w:proofErr w:type="spellStart"/>
      <w:r w:rsidRPr="006076F3">
        <w:rPr>
          <w:rFonts w:ascii="Times New Roman" w:hAnsi="Times New Roman"/>
          <w:color w:val="000000"/>
          <w:sz w:val="28"/>
          <w:szCs w:val="28"/>
        </w:rPr>
        <w:t>уч</w:t>
      </w:r>
      <w:proofErr w:type="spellEnd"/>
      <w:r w:rsidRPr="006076F3">
        <w:rPr>
          <w:rFonts w:ascii="Times New Roman" w:hAnsi="Times New Roman"/>
          <w:color w:val="000000"/>
          <w:sz w:val="28"/>
          <w:szCs w:val="28"/>
        </w:rPr>
        <w:t>. год.  Особенности учебно-воспитательной работы в вечерних школах.</w:t>
      </w:r>
      <w:r w:rsidRPr="006076F3">
        <w:rPr>
          <w:rFonts w:ascii="Times New Roman" w:hAnsi="Times New Roman"/>
          <w:sz w:val="28"/>
          <w:szCs w:val="28"/>
          <w:lang w:val="kk-KZ"/>
        </w:rPr>
        <w:t xml:space="preserve">  Календарные планы по предметам , составлены на основе Государственного  общеобязательного  стандарта  среднего  образования (начального,  основного  среднего,  общего  среднего  образования), утвержденным </w:t>
      </w:r>
      <w:r w:rsidRPr="006076F3">
        <w:rPr>
          <w:rFonts w:ascii="Times New Roman" w:hAnsi="Times New Roman"/>
          <w:sz w:val="28"/>
          <w:szCs w:val="28"/>
          <w:lang w:val="kk-KZ"/>
        </w:rPr>
        <w:lastRenderedPageBreak/>
        <w:t>Постановлением Правительства Республики Казахстан от      23 августа 2012г. №1080.</w:t>
      </w:r>
    </w:p>
    <w:p w:rsidR="006076F3" w:rsidRPr="006076F3" w:rsidRDefault="006076F3" w:rsidP="006076F3">
      <w:pPr>
        <w:pStyle w:val="a3"/>
        <w:rPr>
          <w:rFonts w:ascii="Times New Roman" w:hAnsi="Times New Roman"/>
          <w:sz w:val="28"/>
          <w:szCs w:val="28"/>
          <w:lang w:val="kk-KZ"/>
        </w:rPr>
      </w:pPr>
    </w:p>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По итогам 2016</w:t>
      </w:r>
      <w:r w:rsidRPr="006076F3">
        <w:rPr>
          <w:rFonts w:ascii="Times New Roman" w:hAnsi="Times New Roman"/>
          <w:sz w:val="28"/>
          <w:szCs w:val="28"/>
        </w:rPr>
        <w:t>-</w:t>
      </w:r>
      <w:r w:rsidRPr="006076F3">
        <w:rPr>
          <w:rFonts w:ascii="Times New Roman" w:hAnsi="Times New Roman"/>
          <w:sz w:val="28"/>
          <w:szCs w:val="28"/>
          <w:lang w:val="kk-KZ"/>
        </w:rPr>
        <w:t>2017 учебного года с целью совершенствования УВП и выявления резервов для повышения качества образования собрано и проанализировано информационно-статистический материалы по качеству знаний учащихся.(выражено в %)</w:t>
      </w:r>
    </w:p>
    <w:p w:rsidR="00C24DA5" w:rsidRPr="00C24DA5" w:rsidRDefault="00C24DA5" w:rsidP="00C24DA5">
      <w:pPr>
        <w:pStyle w:val="a3"/>
        <w:rPr>
          <w:rFonts w:ascii="Times New Roman" w:hAnsi="Times New Roman"/>
          <w:sz w:val="24"/>
          <w:szCs w:val="24"/>
          <w:lang w:val="kk-KZ"/>
        </w:rPr>
      </w:pPr>
    </w:p>
    <w:p w:rsidR="00C24DA5" w:rsidRPr="00C24DA5" w:rsidRDefault="00C24DA5" w:rsidP="00C24DA5">
      <w:pPr>
        <w:jc w:val="both"/>
        <w:rPr>
          <w:rFonts w:ascii="Times New Roman" w:hAnsi="Times New Roman" w:cs="Times New Roman"/>
          <w:b/>
          <w:bCs/>
          <w:sz w:val="28"/>
          <w:szCs w:val="28"/>
        </w:rPr>
      </w:pPr>
      <w:r w:rsidRPr="00C24DA5">
        <w:rPr>
          <w:rFonts w:ascii="Times New Roman" w:hAnsi="Times New Roman" w:cs="Times New Roman"/>
          <w:b/>
          <w:bCs/>
          <w:sz w:val="28"/>
          <w:szCs w:val="28"/>
        </w:rPr>
        <w:t>Итоговая аттестация  учащихся 12-ых   классов за курс общего  среднего образования</w:t>
      </w:r>
    </w:p>
    <w:p w:rsidR="00C24DA5" w:rsidRPr="00C24DA5" w:rsidRDefault="00C24DA5" w:rsidP="00C24DA5">
      <w:pPr>
        <w:jc w:val="both"/>
        <w:rPr>
          <w:rFonts w:ascii="Times New Roman" w:hAnsi="Times New Roman" w:cs="Times New Roman"/>
          <w:bCs/>
          <w:sz w:val="28"/>
          <w:szCs w:val="28"/>
        </w:rPr>
      </w:pPr>
      <w:r w:rsidRPr="00C24DA5">
        <w:rPr>
          <w:rFonts w:ascii="Times New Roman" w:hAnsi="Times New Roman" w:cs="Times New Roman"/>
          <w:bCs/>
          <w:sz w:val="28"/>
          <w:szCs w:val="28"/>
        </w:rPr>
        <w:t xml:space="preserve">Всего 40  учащихся: </w:t>
      </w:r>
    </w:p>
    <w:p w:rsidR="00C24DA5" w:rsidRPr="00C24DA5" w:rsidRDefault="00C24DA5" w:rsidP="00C24DA5">
      <w:pPr>
        <w:jc w:val="both"/>
        <w:rPr>
          <w:rFonts w:ascii="Times New Roman" w:hAnsi="Times New Roman" w:cs="Times New Roman"/>
          <w:bCs/>
          <w:sz w:val="28"/>
          <w:szCs w:val="28"/>
        </w:rPr>
      </w:pPr>
      <w:r w:rsidRPr="00C24DA5">
        <w:rPr>
          <w:rFonts w:ascii="Times New Roman" w:hAnsi="Times New Roman" w:cs="Times New Roman"/>
          <w:bCs/>
          <w:sz w:val="28"/>
          <w:szCs w:val="28"/>
        </w:rPr>
        <w:t>35- сдавали  экзамены в традиционной форме (5 отчислены за неявку</w:t>
      </w:r>
      <w:proofErr w:type="gramStart"/>
      <w:r w:rsidRPr="00C24DA5">
        <w:rPr>
          <w:rFonts w:ascii="Times New Roman" w:hAnsi="Times New Roman" w:cs="Times New Roman"/>
          <w:bCs/>
          <w:sz w:val="28"/>
          <w:szCs w:val="28"/>
        </w:rPr>
        <w:t xml:space="preserve"> )</w:t>
      </w:r>
      <w:proofErr w:type="gramEnd"/>
    </w:p>
    <w:tbl>
      <w:tblPr>
        <w:tblW w:w="97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709"/>
        <w:gridCol w:w="1134"/>
        <w:gridCol w:w="1276"/>
        <w:gridCol w:w="567"/>
        <w:gridCol w:w="425"/>
        <w:gridCol w:w="567"/>
        <w:gridCol w:w="567"/>
        <w:gridCol w:w="425"/>
        <w:gridCol w:w="567"/>
        <w:gridCol w:w="851"/>
        <w:gridCol w:w="1134"/>
      </w:tblGrid>
      <w:tr w:rsidR="00C24DA5" w:rsidRPr="00C24DA5" w:rsidTr="001A43FB">
        <w:trPr>
          <w:trHeight w:val="571"/>
        </w:trPr>
        <w:tc>
          <w:tcPr>
            <w:tcW w:w="1560" w:type="dxa"/>
            <w:vMerge w:val="restart"/>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Предмет,</w:t>
            </w:r>
          </w:p>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ФИО учителя</w:t>
            </w:r>
          </w:p>
        </w:tc>
        <w:tc>
          <w:tcPr>
            <w:tcW w:w="709" w:type="dxa"/>
            <w:vMerge w:val="restart"/>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 xml:space="preserve">Классы </w:t>
            </w:r>
          </w:p>
        </w:tc>
        <w:tc>
          <w:tcPr>
            <w:tcW w:w="1134" w:type="dxa"/>
            <w:vMerge w:val="restart"/>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Форма сдачи экзамена</w:t>
            </w:r>
          </w:p>
        </w:tc>
        <w:tc>
          <w:tcPr>
            <w:tcW w:w="1276" w:type="dxa"/>
            <w:vMerge w:val="restart"/>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Кол-во учащихся, сдававших  экзамен</w:t>
            </w:r>
          </w:p>
        </w:tc>
        <w:tc>
          <w:tcPr>
            <w:tcW w:w="1559" w:type="dxa"/>
            <w:gridSpan w:val="3"/>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Экзамен</w:t>
            </w:r>
            <w:proofErr w:type="gramStart"/>
            <w:r w:rsidRPr="00C24DA5">
              <w:rPr>
                <w:rFonts w:ascii="Times New Roman" w:hAnsi="Times New Roman" w:cs="Times New Roman"/>
                <w:bCs/>
                <w:sz w:val="28"/>
                <w:szCs w:val="28"/>
              </w:rPr>
              <w:t>.</w:t>
            </w:r>
            <w:proofErr w:type="gramEnd"/>
            <w:r w:rsidRPr="00C24DA5">
              <w:rPr>
                <w:rFonts w:ascii="Times New Roman" w:hAnsi="Times New Roman" w:cs="Times New Roman"/>
                <w:bCs/>
                <w:sz w:val="28"/>
                <w:szCs w:val="28"/>
              </w:rPr>
              <w:t xml:space="preserve"> </w:t>
            </w:r>
            <w:proofErr w:type="gramStart"/>
            <w:r w:rsidRPr="00C24DA5">
              <w:rPr>
                <w:rFonts w:ascii="Times New Roman" w:hAnsi="Times New Roman" w:cs="Times New Roman"/>
                <w:bCs/>
                <w:sz w:val="28"/>
                <w:szCs w:val="28"/>
              </w:rPr>
              <w:t>о</w:t>
            </w:r>
            <w:proofErr w:type="gramEnd"/>
            <w:r w:rsidRPr="00C24DA5">
              <w:rPr>
                <w:rFonts w:ascii="Times New Roman" w:hAnsi="Times New Roman" w:cs="Times New Roman"/>
                <w:bCs/>
                <w:sz w:val="28"/>
                <w:szCs w:val="28"/>
              </w:rPr>
              <w:t>ценка</w:t>
            </w:r>
          </w:p>
        </w:tc>
        <w:tc>
          <w:tcPr>
            <w:tcW w:w="1559" w:type="dxa"/>
            <w:gridSpan w:val="3"/>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Итоговая оценка</w:t>
            </w:r>
          </w:p>
        </w:tc>
        <w:tc>
          <w:tcPr>
            <w:tcW w:w="851" w:type="dxa"/>
            <w:vMerge w:val="restart"/>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 выполнения стандарта</w:t>
            </w:r>
          </w:p>
        </w:tc>
        <w:tc>
          <w:tcPr>
            <w:tcW w:w="1134" w:type="dxa"/>
            <w:vMerge w:val="restart"/>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 качества</w:t>
            </w:r>
          </w:p>
        </w:tc>
      </w:tr>
      <w:tr w:rsidR="00C24DA5" w:rsidRPr="00C24DA5" w:rsidTr="001A43FB">
        <w:trPr>
          <w:trHeight w:val="568"/>
        </w:trPr>
        <w:tc>
          <w:tcPr>
            <w:tcW w:w="1560" w:type="dxa"/>
            <w:vMerge/>
          </w:tcPr>
          <w:p w:rsidR="00C24DA5" w:rsidRPr="00C24DA5" w:rsidRDefault="00C24DA5" w:rsidP="001A43FB">
            <w:pPr>
              <w:rPr>
                <w:rFonts w:ascii="Times New Roman" w:hAnsi="Times New Roman" w:cs="Times New Roman"/>
                <w:bCs/>
                <w:sz w:val="28"/>
                <w:szCs w:val="28"/>
              </w:rPr>
            </w:pPr>
          </w:p>
        </w:tc>
        <w:tc>
          <w:tcPr>
            <w:tcW w:w="709" w:type="dxa"/>
            <w:vMerge/>
          </w:tcPr>
          <w:p w:rsidR="00C24DA5" w:rsidRPr="00C24DA5" w:rsidRDefault="00C24DA5" w:rsidP="001A43FB">
            <w:pPr>
              <w:jc w:val="center"/>
              <w:rPr>
                <w:rFonts w:ascii="Times New Roman" w:hAnsi="Times New Roman" w:cs="Times New Roman"/>
                <w:bCs/>
                <w:sz w:val="28"/>
                <w:szCs w:val="28"/>
              </w:rPr>
            </w:pPr>
          </w:p>
        </w:tc>
        <w:tc>
          <w:tcPr>
            <w:tcW w:w="1134" w:type="dxa"/>
            <w:vMerge/>
          </w:tcPr>
          <w:p w:rsidR="00C24DA5" w:rsidRPr="00C24DA5" w:rsidRDefault="00C24DA5" w:rsidP="001A43FB">
            <w:pPr>
              <w:jc w:val="center"/>
              <w:rPr>
                <w:rFonts w:ascii="Times New Roman" w:hAnsi="Times New Roman" w:cs="Times New Roman"/>
                <w:bCs/>
                <w:sz w:val="28"/>
                <w:szCs w:val="28"/>
              </w:rPr>
            </w:pPr>
          </w:p>
        </w:tc>
        <w:tc>
          <w:tcPr>
            <w:tcW w:w="1276" w:type="dxa"/>
            <w:vMerge/>
          </w:tcPr>
          <w:p w:rsidR="00C24DA5" w:rsidRPr="00C24DA5" w:rsidRDefault="00C24DA5" w:rsidP="001A43FB">
            <w:pPr>
              <w:jc w:val="center"/>
              <w:rPr>
                <w:rFonts w:ascii="Times New Roman" w:hAnsi="Times New Roman" w:cs="Times New Roman"/>
                <w:bCs/>
                <w:sz w:val="28"/>
                <w:szCs w:val="28"/>
              </w:rPr>
            </w:pP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5</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4</w:t>
            </w: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3</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5</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4</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3</w:t>
            </w:r>
          </w:p>
        </w:tc>
        <w:tc>
          <w:tcPr>
            <w:tcW w:w="851" w:type="dxa"/>
            <w:vMerge/>
          </w:tcPr>
          <w:p w:rsidR="00C24DA5" w:rsidRPr="00C24DA5" w:rsidRDefault="00C24DA5" w:rsidP="001A43FB">
            <w:pPr>
              <w:jc w:val="center"/>
              <w:rPr>
                <w:rFonts w:ascii="Times New Roman" w:hAnsi="Times New Roman" w:cs="Times New Roman"/>
                <w:bCs/>
                <w:sz w:val="28"/>
                <w:szCs w:val="28"/>
              </w:rPr>
            </w:pPr>
          </w:p>
        </w:tc>
        <w:tc>
          <w:tcPr>
            <w:tcW w:w="1134" w:type="dxa"/>
            <w:vMerge/>
          </w:tcPr>
          <w:p w:rsidR="00C24DA5" w:rsidRPr="00C24DA5" w:rsidRDefault="00C24DA5" w:rsidP="001A43FB">
            <w:pPr>
              <w:jc w:val="center"/>
              <w:rPr>
                <w:rFonts w:ascii="Times New Roman" w:hAnsi="Times New Roman" w:cs="Times New Roman"/>
                <w:bCs/>
                <w:sz w:val="28"/>
                <w:szCs w:val="28"/>
              </w:rPr>
            </w:pPr>
          </w:p>
        </w:tc>
      </w:tr>
      <w:tr w:rsidR="00C24DA5" w:rsidRPr="00C24DA5" w:rsidTr="001A43FB">
        <w:trPr>
          <w:trHeight w:val="609"/>
        </w:trPr>
        <w:tc>
          <w:tcPr>
            <w:tcW w:w="1560" w:type="dxa"/>
          </w:tcPr>
          <w:p w:rsidR="00C24DA5" w:rsidRPr="00C24DA5" w:rsidRDefault="00C24DA5" w:rsidP="001A43FB">
            <w:pPr>
              <w:rPr>
                <w:rFonts w:ascii="Times New Roman" w:hAnsi="Times New Roman" w:cs="Times New Roman"/>
                <w:bCs/>
                <w:sz w:val="28"/>
                <w:szCs w:val="28"/>
              </w:rPr>
            </w:pPr>
            <w:r w:rsidRPr="00C24DA5">
              <w:rPr>
                <w:rFonts w:ascii="Times New Roman" w:hAnsi="Times New Roman" w:cs="Times New Roman"/>
                <w:bCs/>
                <w:sz w:val="28"/>
                <w:szCs w:val="28"/>
              </w:rPr>
              <w:t xml:space="preserve">Математика </w:t>
            </w:r>
            <w:proofErr w:type="spellStart"/>
            <w:r w:rsidRPr="00C24DA5">
              <w:rPr>
                <w:rFonts w:ascii="Times New Roman" w:hAnsi="Times New Roman" w:cs="Times New Roman"/>
                <w:bCs/>
                <w:sz w:val="28"/>
                <w:szCs w:val="28"/>
              </w:rPr>
              <w:t>Патиева</w:t>
            </w:r>
            <w:proofErr w:type="spellEnd"/>
            <w:r w:rsidRPr="00C24DA5">
              <w:rPr>
                <w:rFonts w:ascii="Times New Roman" w:hAnsi="Times New Roman" w:cs="Times New Roman"/>
                <w:bCs/>
                <w:sz w:val="28"/>
                <w:szCs w:val="28"/>
              </w:rPr>
              <w:t xml:space="preserve"> А.М. </w:t>
            </w:r>
          </w:p>
        </w:tc>
        <w:tc>
          <w:tcPr>
            <w:tcW w:w="709"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12а</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Письменно (к/</w:t>
            </w:r>
            <w:proofErr w:type="spellStart"/>
            <w:r w:rsidRPr="00C24DA5">
              <w:rPr>
                <w:rFonts w:ascii="Times New Roman" w:hAnsi="Times New Roman" w:cs="Times New Roman"/>
                <w:bCs/>
                <w:sz w:val="28"/>
                <w:szCs w:val="28"/>
              </w:rPr>
              <w:t>р</w:t>
            </w:r>
            <w:proofErr w:type="spellEnd"/>
            <w:r w:rsidRPr="00C24DA5">
              <w:rPr>
                <w:rFonts w:ascii="Times New Roman" w:hAnsi="Times New Roman" w:cs="Times New Roman"/>
                <w:bCs/>
                <w:sz w:val="28"/>
                <w:szCs w:val="28"/>
              </w:rPr>
              <w:t>)</w:t>
            </w:r>
          </w:p>
        </w:tc>
        <w:tc>
          <w:tcPr>
            <w:tcW w:w="1276"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22</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7</w:t>
            </w: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15</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7</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15</w:t>
            </w:r>
          </w:p>
        </w:tc>
        <w:tc>
          <w:tcPr>
            <w:tcW w:w="851"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c>
          <w:tcPr>
            <w:tcW w:w="1134" w:type="dxa"/>
          </w:tcPr>
          <w:p w:rsidR="00C24DA5" w:rsidRPr="00C24DA5" w:rsidRDefault="00C24DA5" w:rsidP="001A43FB">
            <w:pPr>
              <w:tabs>
                <w:tab w:val="left" w:pos="750"/>
              </w:tabs>
              <w:rPr>
                <w:rFonts w:ascii="Times New Roman" w:hAnsi="Times New Roman" w:cs="Times New Roman"/>
                <w:sz w:val="28"/>
                <w:szCs w:val="28"/>
              </w:rPr>
            </w:pPr>
            <w:r w:rsidRPr="00C24DA5">
              <w:rPr>
                <w:rFonts w:ascii="Times New Roman" w:hAnsi="Times New Roman" w:cs="Times New Roman"/>
                <w:sz w:val="28"/>
                <w:szCs w:val="28"/>
                <w:lang w:val="kk-KZ"/>
              </w:rPr>
              <w:t xml:space="preserve">      </w:t>
            </w:r>
            <w:r w:rsidRPr="00C24DA5">
              <w:rPr>
                <w:rFonts w:ascii="Times New Roman" w:hAnsi="Times New Roman" w:cs="Times New Roman"/>
                <w:sz w:val="28"/>
                <w:szCs w:val="28"/>
              </w:rPr>
              <w:t>32</w:t>
            </w:r>
          </w:p>
        </w:tc>
      </w:tr>
      <w:tr w:rsidR="00C24DA5" w:rsidRPr="00C24DA5" w:rsidTr="001A43FB">
        <w:trPr>
          <w:trHeight w:val="698"/>
        </w:trPr>
        <w:tc>
          <w:tcPr>
            <w:tcW w:w="1560" w:type="dxa"/>
          </w:tcPr>
          <w:p w:rsidR="00C24DA5" w:rsidRPr="00C24DA5" w:rsidRDefault="00C24DA5" w:rsidP="001A43FB">
            <w:pPr>
              <w:rPr>
                <w:rFonts w:ascii="Times New Roman" w:hAnsi="Times New Roman" w:cs="Times New Roman"/>
                <w:bCs/>
                <w:sz w:val="28"/>
                <w:szCs w:val="28"/>
              </w:rPr>
            </w:pPr>
            <w:r w:rsidRPr="00C24DA5">
              <w:rPr>
                <w:rFonts w:ascii="Times New Roman" w:hAnsi="Times New Roman" w:cs="Times New Roman"/>
                <w:bCs/>
                <w:sz w:val="28"/>
                <w:szCs w:val="28"/>
              </w:rPr>
              <w:t xml:space="preserve">Математика </w:t>
            </w:r>
            <w:proofErr w:type="spellStart"/>
            <w:r w:rsidRPr="00C24DA5">
              <w:rPr>
                <w:rFonts w:ascii="Times New Roman" w:hAnsi="Times New Roman" w:cs="Times New Roman"/>
                <w:bCs/>
                <w:sz w:val="28"/>
                <w:szCs w:val="28"/>
              </w:rPr>
              <w:t>Патиева</w:t>
            </w:r>
            <w:proofErr w:type="spellEnd"/>
            <w:r w:rsidRPr="00C24DA5">
              <w:rPr>
                <w:rFonts w:ascii="Times New Roman" w:hAnsi="Times New Roman" w:cs="Times New Roman"/>
                <w:bCs/>
                <w:sz w:val="28"/>
                <w:szCs w:val="28"/>
              </w:rPr>
              <w:t xml:space="preserve"> А.М.</w:t>
            </w:r>
          </w:p>
        </w:tc>
        <w:tc>
          <w:tcPr>
            <w:tcW w:w="709"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12б</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Письменно (к/</w:t>
            </w:r>
            <w:proofErr w:type="spellStart"/>
            <w:r w:rsidRPr="00C24DA5">
              <w:rPr>
                <w:rFonts w:ascii="Times New Roman" w:hAnsi="Times New Roman" w:cs="Times New Roman"/>
                <w:bCs/>
                <w:sz w:val="28"/>
                <w:szCs w:val="28"/>
              </w:rPr>
              <w:t>р</w:t>
            </w:r>
            <w:proofErr w:type="spellEnd"/>
            <w:r w:rsidRPr="00C24DA5">
              <w:rPr>
                <w:rFonts w:ascii="Times New Roman" w:hAnsi="Times New Roman" w:cs="Times New Roman"/>
                <w:bCs/>
                <w:sz w:val="28"/>
                <w:szCs w:val="28"/>
              </w:rPr>
              <w:t>)</w:t>
            </w:r>
          </w:p>
        </w:tc>
        <w:tc>
          <w:tcPr>
            <w:tcW w:w="1276"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22</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3</w:t>
            </w: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19</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3</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19</w:t>
            </w:r>
          </w:p>
        </w:tc>
        <w:tc>
          <w:tcPr>
            <w:tcW w:w="851"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14</w:t>
            </w:r>
          </w:p>
        </w:tc>
      </w:tr>
      <w:tr w:rsidR="00C24DA5" w:rsidRPr="00C24DA5" w:rsidTr="001A43FB">
        <w:trPr>
          <w:trHeight w:val="556"/>
        </w:trPr>
        <w:tc>
          <w:tcPr>
            <w:tcW w:w="1560" w:type="dxa"/>
          </w:tcPr>
          <w:p w:rsidR="00C24DA5" w:rsidRPr="00C24DA5" w:rsidRDefault="00C24DA5" w:rsidP="001A43FB">
            <w:pPr>
              <w:pStyle w:val="a3"/>
              <w:rPr>
                <w:rFonts w:ascii="Times New Roman" w:hAnsi="Times New Roman"/>
                <w:sz w:val="28"/>
                <w:szCs w:val="28"/>
              </w:rPr>
            </w:pPr>
            <w:r w:rsidRPr="00C24DA5">
              <w:rPr>
                <w:rFonts w:ascii="Times New Roman" w:hAnsi="Times New Roman"/>
                <w:sz w:val="28"/>
                <w:szCs w:val="28"/>
              </w:rPr>
              <w:t>Физика</w:t>
            </w:r>
          </w:p>
          <w:p w:rsidR="00C24DA5" w:rsidRPr="00C24DA5" w:rsidRDefault="00C24DA5" w:rsidP="001A43FB">
            <w:pPr>
              <w:pStyle w:val="a3"/>
              <w:rPr>
                <w:rFonts w:ascii="Times New Roman" w:hAnsi="Times New Roman"/>
                <w:sz w:val="28"/>
                <w:szCs w:val="28"/>
              </w:rPr>
            </w:pPr>
            <w:r w:rsidRPr="00C24DA5">
              <w:rPr>
                <w:rFonts w:ascii="Times New Roman" w:hAnsi="Times New Roman"/>
                <w:sz w:val="28"/>
                <w:szCs w:val="28"/>
              </w:rPr>
              <w:t>Габдулина А.В.</w:t>
            </w:r>
          </w:p>
        </w:tc>
        <w:tc>
          <w:tcPr>
            <w:tcW w:w="709"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12а</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тесты</w:t>
            </w:r>
          </w:p>
        </w:tc>
        <w:tc>
          <w:tcPr>
            <w:tcW w:w="1276"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Pr>
          <w:p w:rsidR="00C24DA5" w:rsidRPr="00C24DA5" w:rsidRDefault="00C24DA5" w:rsidP="001A43FB">
            <w:pPr>
              <w:jc w:val="center"/>
              <w:rPr>
                <w:rFonts w:ascii="Times New Roman" w:hAnsi="Times New Roman" w:cs="Times New Roman"/>
                <w:bCs/>
                <w:sz w:val="28"/>
                <w:szCs w:val="28"/>
              </w:rPr>
            </w:pPr>
          </w:p>
        </w:tc>
        <w:tc>
          <w:tcPr>
            <w:tcW w:w="851"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r>
      <w:tr w:rsidR="00C24DA5" w:rsidRPr="00C24DA5" w:rsidTr="001A43FB">
        <w:trPr>
          <w:trHeight w:val="422"/>
        </w:trPr>
        <w:tc>
          <w:tcPr>
            <w:tcW w:w="1560" w:type="dxa"/>
          </w:tcPr>
          <w:p w:rsidR="00C24DA5" w:rsidRPr="00C24DA5" w:rsidRDefault="00C24DA5" w:rsidP="001A43FB">
            <w:pPr>
              <w:pStyle w:val="a3"/>
              <w:rPr>
                <w:rFonts w:ascii="Times New Roman" w:hAnsi="Times New Roman"/>
                <w:sz w:val="28"/>
                <w:szCs w:val="28"/>
              </w:rPr>
            </w:pPr>
            <w:r w:rsidRPr="00C24DA5">
              <w:rPr>
                <w:rFonts w:ascii="Times New Roman" w:hAnsi="Times New Roman"/>
                <w:sz w:val="28"/>
                <w:szCs w:val="28"/>
              </w:rPr>
              <w:t>Физика</w:t>
            </w:r>
          </w:p>
          <w:p w:rsidR="00C24DA5" w:rsidRPr="00C24DA5" w:rsidRDefault="00C24DA5" w:rsidP="001A43FB">
            <w:pPr>
              <w:pStyle w:val="a3"/>
              <w:rPr>
                <w:rFonts w:ascii="Times New Roman" w:hAnsi="Times New Roman"/>
                <w:sz w:val="28"/>
                <w:szCs w:val="28"/>
              </w:rPr>
            </w:pPr>
            <w:r w:rsidRPr="00C24DA5">
              <w:rPr>
                <w:rFonts w:ascii="Times New Roman" w:hAnsi="Times New Roman"/>
                <w:sz w:val="28"/>
                <w:szCs w:val="28"/>
              </w:rPr>
              <w:t>Габдулина А.В.</w:t>
            </w:r>
          </w:p>
        </w:tc>
        <w:tc>
          <w:tcPr>
            <w:tcW w:w="709"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12б</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тесты</w:t>
            </w:r>
          </w:p>
        </w:tc>
        <w:tc>
          <w:tcPr>
            <w:tcW w:w="1276"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2</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851"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50</w:t>
            </w:r>
          </w:p>
        </w:tc>
      </w:tr>
      <w:tr w:rsidR="00C24DA5" w:rsidRPr="00C24DA5" w:rsidTr="001A43FB">
        <w:trPr>
          <w:trHeight w:val="422"/>
        </w:trPr>
        <w:tc>
          <w:tcPr>
            <w:tcW w:w="1560" w:type="dxa"/>
          </w:tcPr>
          <w:p w:rsidR="00C24DA5" w:rsidRPr="00C24DA5" w:rsidRDefault="00C24DA5" w:rsidP="001A43FB">
            <w:pPr>
              <w:pStyle w:val="a3"/>
              <w:rPr>
                <w:rFonts w:ascii="Times New Roman" w:hAnsi="Times New Roman"/>
                <w:sz w:val="28"/>
                <w:szCs w:val="28"/>
              </w:rPr>
            </w:pPr>
            <w:r w:rsidRPr="00C24DA5">
              <w:rPr>
                <w:rFonts w:ascii="Times New Roman" w:hAnsi="Times New Roman"/>
                <w:sz w:val="28"/>
                <w:szCs w:val="28"/>
              </w:rPr>
              <w:t>Биология</w:t>
            </w:r>
          </w:p>
          <w:p w:rsidR="00C24DA5" w:rsidRPr="00C24DA5" w:rsidRDefault="00C24DA5" w:rsidP="001A43FB">
            <w:pPr>
              <w:pStyle w:val="a3"/>
              <w:rPr>
                <w:rFonts w:ascii="Times New Roman" w:hAnsi="Times New Roman"/>
                <w:sz w:val="28"/>
                <w:szCs w:val="28"/>
              </w:rPr>
            </w:pPr>
            <w:proofErr w:type="spellStart"/>
            <w:r w:rsidRPr="00C24DA5">
              <w:rPr>
                <w:rFonts w:ascii="Times New Roman" w:hAnsi="Times New Roman"/>
                <w:sz w:val="28"/>
                <w:szCs w:val="28"/>
              </w:rPr>
              <w:t>Дынько</w:t>
            </w:r>
            <w:proofErr w:type="spellEnd"/>
            <w:r w:rsidRPr="00C24DA5">
              <w:rPr>
                <w:rFonts w:ascii="Times New Roman" w:hAnsi="Times New Roman"/>
                <w:sz w:val="28"/>
                <w:szCs w:val="28"/>
              </w:rPr>
              <w:t xml:space="preserve"> Е.А.</w:t>
            </w:r>
          </w:p>
        </w:tc>
        <w:tc>
          <w:tcPr>
            <w:tcW w:w="709"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12а</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тесты</w:t>
            </w:r>
          </w:p>
        </w:tc>
        <w:tc>
          <w:tcPr>
            <w:tcW w:w="1276"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7</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2</w:t>
            </w: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5</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2</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5</w:t>
            </w:r>
          </w:p>
        </w:tc>
        <w:tc>
          <w:tcPr>
            <w:tcW w:w="851"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29</w:t>
            </w:r>
          </w:p>
        </w:tc>
      </w:tr>
      <w:tr w:rsidR="00C24DA5" w:rsidRPr="00C24DA5" w:rsidTr="001A43FB">
        <w:trPr>
          <w:trHeight w:val="422"/>
        </w:trPr>
        <w:tc>
          <w:tcPr>
            <w:tcW w:w="1560" w:type="dxa"/>
          </w:tcPr>
          <w:p w:rsidR="00C24DA5" w:rsidRPr="00C24DA5" w:rsidRDefault="00C24DA5" w:rsidP="001A43FB">
            <w:pPr>
              <w:pStyle w:val="a3"/>
              <w:rPr>
                <w:rFonts w:ascii="Times New Roman" w:hAnsi="Times New Roman"/>
                <w:sz w:val="28"/>
                <w:szCs w:val="28"/>
              </w:rPr>
            </w:pPr>
            <w:r w:rsidRPr="00C24DA5">
              <w:rPr>
                <w:rFonts w:ascii="Times New Roman" w:hAnsi="Times New Roman"/>
                <w:sz w:val="28"/>
                <w:szCs w:val="28"/>
              </w:rPr>
              <w:t>Биология</w:t>
            </w:r>
          </w:p>
          <w:p w:rsidR="00C24DA5" w:rsidRPr="00C24DA5" w:rsidRDefault="00C24DA5" w:rsidP="001A43FB">
            <w:pPr>
              <w:pStyle w:val="a3"/>
              <w:rPr>
                <w:rFonts w:ascii="Times New Roman" w:hAnsi="Times New Roman"/>
                <w:sz w:val="28"/>
                <w:szCs w:val="28"/>
              </w:rPr>
            </w:pPr>
            <w:proofErr w:type="spellStart"/>
            <w:r w:rsidRPr="00C24DA5">
              <w:rPr>
                <w:rFonts w:ascii="Times New Roman" w:hAnsi="Times New Roman"/>
                <w:sz w:val="28"/>
                <w:szCs w:val="28"/>
              </w:rPr>
              <w:t>Дынько</w:t>
            </w:r>
            <w:proofErr w:type="spellEnd"/>
            <w:r w:rsidRPr="00C24DA5">
              <w:rPr>
                <w:rFonts w:ascii="Times New Roman" w:hAnsi="Times New Roman"/>
                <w:sz w:val="28"/>
                <w:szCs w:val="28"/>
              </w:rPr>
              <w:t xml:space="preserve"> Е.А.</w:t>
            </w:r>
          </w:p>
        </w:tc>
        <w:tc>
          <w:tcPr>
            <w:tcW w:w="709"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12б</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тесты</w:t>
            </w:r>
          </w:p>
        </w:tc>
        <w:tc>
          <w:tcPr>
            <w:tcW w:w="1276"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4</w:t>
            </w: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3</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w:t>
            </w:r>
          </w:p>
        </w:tc>
        <w:tc>
          <w:tcPr>
            <w:tcW w:w="425"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3</w:t>
            </w: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4</w:t>
            </w:r>
          </w:p>
        </w:tc>
        <w:tc>
          <w:tcPr>
            <w:tcW w:w="851"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30</w:t>
            </w:r>
          </w:p>
        </w:tc>
      </w:tr>
      <w:tr w:rsidR="00C24DA5" w:rsidRPr="00C24DA5" w:rsidTr="001A43FB">
        <w:trPr>
          <w:trHeight w:val="422"/>
        </w:trPr>
        <w:tc>
          <w:tcPr>
            <w:tcW w:w="1560" w:type="dxa"/>
          </w:tcPr>
          <w:p w:rsidR="00DA3D47" w:rsidRDefault="00DA3D47" w:rsidP="001A43FB">
            <w:pPr>
              <w:pStyle w:val="a3"/>
              <w:rPr>
                <w:rFonts w:ascii="Times New Roman" w:hAnsi="Times New Roman"/>
                <w:sz w:val="28"/>
                <w:szCs w:val="28"/>
                <w:lang w:val="kk-KZ"/>
              </w:rPr>
            </w:pPr>
            <w:r>
              <w:rPr>
                <w:rFonts w:ascii="Times New Roman" w:hAnsi="Times New Roman"/>
                <w:sz w:val="28"/>
                <w:szCs w:val="28"/>
                <w:lang w:val="kk-KZ"/>
              </w:rPr>
              <w:t>География</w:t>
            </w:r>
            <w:r w:rsidR="00C24DA5" w:rsidRPr="00C24DA5">
              <w:rPr>
                <w:rFonts w:ascii="Times New Roman" w:hAnsi="Times New Roman"/>
                <w:sz w:val="28"/>
                <w:szCs w:val="28"/>
              </w:rPr>
              <w:t xml:space="preserve"> </w:t>
            </w:r>
          </w:p>
          <w:p w:rsidR="00C24DA5" w:rsidRPr="00C24DA5" w:rsidRDefault="00C24DA5" w:rsidP="001A43FB">
            <w:pPr>
              <w:pStyle w:val="a3"/>
              <w:rPr>
                <w:rFonts w:ascii="Times New Roman" w:hAnsi="Times New Roman"/>
                <w:sz w:val="28"/>
                <w:szCs w:val="28"/>
              </w:rPr>
            </w:pPr>
            <w:r w:rsidRPr="00C24DA5">
              <w:rPr>
                <w:rFonts w:ascii="Times New Roman" w:hAnsi="Times New Roman"/>
                <w:sz w:val="28"/>
                <w:szCs w:val="28"/>
              </w:rPr>
              <w:lastRenderedPageBreak/>
              <w:t xml:space="preserve"> </w:t>
            </w:r>
          </w:p>
          <w:p w:rsidR="00C24DA5" w:rsidRPr="00DA3D47" w:rsidRDefault="00DA3D47" w:rsidP="001A43FB">
            <w:pPr>
              <w:pStyle w:val="a3"/>
              <w:rPr>
                <w:rFonts w:ascii="Times New Roman" w:hAnsi="Times New Roman"/>
                <w:sz w:val="28"/>
                <w:szCs w:val="28"/>
                <w:lang w:val="kk-KZ"/>
              </w:rPr>
            </w:pPr>
            <w:r>
              <w:rPr>
                <w:rFonts w:ascii="Times New Roman" w:hAnsi="Times New Roman"/>
                <w:sz w:val="28"/>
                <w:szCs w:val="28"/>
                <w:lang w:val="kk-KZ"/>
              </w:rPr>
              <w:t>Нурсадыкова Ж.Е.</w:t>
            </w:r>
          </w:p>
        </w:tc>
        <w:tc>
          <w:tcPr>
            <w:tcW w:w="709"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lastRenderedPageBreak/>
              <w:t>12а</w:t>
            </w:r>
          </w:p>
        </w:tc>
        <w:tc>
          <w:tcPr>
            <w:tcW w:w="1134"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тесты</w:t>
            </w:r>
          </w:p>
        </w:tc>
        <w:tc>
          <w:tcPr>
            <w:tcW w:w="1276"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Pr>
          <w:p w:rsidR="00C24DA5" w:rsidRPr="00C24DA5" w:rsidRDefault="00C24DA5" w:rsidP="001A43FB">
            <w:pPr>
              <w:jc w:val="center"/>
              <w:rPr>
                <w:rFonts w:ascii="Times New Roman" w:hAnsi="Times New Roman" w:cs="Times New Roman"/>
                <w:bCs/>
                <w:sz w:val="28"/>
                <w:szCs w:val="28"/>
              </w:rPr>
            </w:pPr>
          </w:p>
        </w:tc>
        <w:tc>
          <w:tcPr>
            <w:tcW w:w="425" w:type="dxa"/>
          </w:tcPr>
          <w:p w:rsidR="00C24DA5" w:rsidRPr="00C24DA5" w:rsidRDefault="00C24DA5" w:rsidP="001A43FB">
            <w:pPr>
              <w:jc w:val="center"/>
              <w:rPr>
                <w:rFonts w:ascii="Times New Roman" w:hAnsi="Times New Roman" w:cs="Times New Roman"/>
                <w:bCs/>
                <w:sz w:val="28"/>
                <w:szCs w:val="28"/>
              </w:rPr>
            </w:pPr>
          </w:p>
        </w:tc>
        <w:tc>
          <w:tcPr>
            <w:tcW w:w="567" w:type="dxa"/>
            <w:tcBorders>
              <w:right w:val="single" w:sz="12" w:space="0" w:color="auto"/>
            </w:tcBorders>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567" w:type="dxa"/>
            <w:tcBorders>
              <w:left w:val="single" w:sz="12" w:space="0" w:color="auto"/>
            </w:tcBorders>
          </w:tcPr>
          <w:p w:rsidR="00C24DA5" w:rsidRPr="00C24DA5" w:rsidRDefault="00C24DA5" w:rsidP="001A43FB">
            <w:pPr>
              <w:jc w:val="center"/>
              <w:rPr>
                <w:rFonts w:ascii="Times New Roman" w:hAnsi="Times New Roman" w:cs="Times New Roman"/>
                <w:bCs/>
                <w:sz w:val="28"/>
                <w:szCs w:val="28"/>
              </w:rPr>
            </w:pPr>
          </w:p>
        </w:tc>
        <w:tc>
          <w:tcPr>
            <w:tcW w:w="425" w:type="dxa"/>
          </w:tcPr>
          <w:p w:rsidR="00C24DA5" w:rsidRPr="00C24DA5" w:rsidRDefault="00C24DA5" w:rsidP="001A43FB">
            <w:pPr>
              <w:jc w:val="center"/>
              <w:rPr>
                <w:rFonts w:ascii="Times New Roman" w:hAnsi="Times New Roman" w:cs="Times New Roman"/>
                <w:bCs/>
                <w:sz w:val="28"/>
                <w:szCs w:val="28"/>
              </w:rPr>
            </w:pPr>
          </w:p>
        </w:tc>
        <w:tc>
          <w:tcPr>
            <w:tcW w:w="567"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w:t>
            </w:r>
          </w:p>
        </w:tc>
        <w:tc>
          <w:tcPr>
            <w:tcW w:w="851" w:type="dxa"/>
          </w:tcPr>
          <w:p w:rsidR="00C24DA5" w:rsidRPr="00C24DA5" w:rsidRDefault="00C24DA5" w:rsidP="001A43FB">
            <w:pPr>
              <w:jc w:val="center"/>
              <w:rPr>
                <w:rFonts w:ascii="Times New Roman" w:hAnsi="Times New Roman" w:cs="Times New Roman"/>
                <w:bCs/>
                <w:sz w:val="28"/>
                <w:szCs w:val="28"/>
              </w:rPr>
            </w:pPr>
            <w:r w:rsidRPr="00C24DA5">
              <w:rPr>
                <w:rFonts w:ascii="Times New Roman" w:hAnsi="Times New Roman" w:cs="Times New Roman"/>
                <w:bCs/>
                <w:sz w:val="28"/>
                <w:szCs w:val="28"/>
              </w:rPr>
              <w:t>100</w:t>
            </w:r>
          </w:p>
        </w:tc>
        <w:tc>
          <w:tcPr>
            <w:tcW w:w="1134" w:type="dxa"/>
          </w:tcPr>
          <w:p w:rsidR="00C24DA5" w:rsidRPr="00DA3D47" w:rsidRDefault="00DA3D47" w:rsidP="001A43FB">
            <w:pPr>
              <w:jc w:val="center"/>
              <w:rPr>
                <w:rFonts w:ascii="Times New Roman" w:hAnsi="Times New Roman" w:cs="Times New Roman"/>
                <w:bCs/>
                <w:sz w:val="28"/>
                <w:szCs w:val="28"/>
                <w:lang w:val="kk-KZ"/>
              </w:rPr>
            </w:pPr>
            <w:r>
              <w:rPr>
                <w:rFonts w:ascii="Times New Roman" w:hAnsi="Times New Roman" w:cs="Times New Roman"/>
                <w:bCs/>
                <w:sz w:val="28"/>
                <w:szCs w:val="28"/>
                <w:lang w:val="kk-KZ"/>
              </w:rPr>
              <w:t>35</w:t>
            </w:r>
          </w:p>
        </w:tc>
      </w:tr>
    </w:tbl>
    <w:p w:rsidR="00C24DA5" w:rsidRDefault="00C24DA5" w:rsidP="006076F3">
      <w:pPr>
        <w:pStyle w:val="a3"/>
        <w:rPr>
          <w:rFonts w:ascii="Times New Roman" w:hAnsi="Times New Roman"/>
          <w:sz w:val="28"/>
          <w:szCs w:val="28"/>
          <w:lang w:val="kk-KZ"/>
        </w:rPr>
      </w:pPr>
    </w:p>
    <w:p w:rsidR="00C24DA5" w:rsidRDefault="00C24DA5" w:rsidP="006076F3">
      <w:pPr>
        <w:pStyle w:val="a3"/>
        <w:rPr>
          <w:rFonts w:ascii="Times New Roman" w:hAnsi="Times New Roman"/>
          <w:sz w:val="28"/>
          <w:szCs w:val="28"/>
          <w:lang w:val="kk-KZ"/>
        </w:rPr>
      </w:pPr>
    </w:p>
    <w:p w:rsidR="006076F3" w:rsidRPr="00C24DA5" w:rsidRDefault="00C24DA5" w:rsidP="006076F3">
      <w:pPr>
        <w:pStyle w:val="a3"/>
        <w:rPr>
          <w:rFonts w:ascii="Times New Roman" w:hAnsi="Times New Roman"/>
          <w:b/>
          <w:sz w:val="28"/>
          <w:szCs w:val="28"/>
          <w:lang w:val="kk-KZ"/>
        </w:rPr>
      </w:pPr>
      <w:r w:rsidRPr="00C24DA5">
        <w:rPr>
          <w:rFonts w:ascii="Times New Roman" w:hAnsi="Times New Roman"/>
          <w:b/>
          <w:sz w:val="28"/>
          <w:szCs w:val="28"/>
          <w:lang w:val="kk-KZ"/>
        </w:rPr>
        <w:t>К</w:t>
      </w:r>
      <w:r w:rsidR="006076F3" w:rsidRPr="00C24DA5">
        <w:rPr>
          <w:rFonts w:ascii="Times New Roman" w:hAnsi="Times New Roman"/>
          <w:b/>
          <w:sz w:val="28"/>
          <w:szCs w:val="28"/>
          <w:lang w:val="kk-KZ"/>
        </w:rPr>
        <w:t>ачество знаний по предметам ЕМН.</w:t>
      </w:r>
    </w:p>
    <w:p w:rsidR="006076F3" w:rsidRPr="006076F3" w:rsidRDefault="006076F3" w:rsidP="006076F3">
      <w:pPr>
        <w:pStyle w:val="a3"/>
        <w:rPr>
          <w:rFonts w:ascii="Times New Roman" w:hAnsi="Times New Roman"/>
          <w:sz w:val="28"/>
          <w:szCs w:val="28"/>
          <w:lang w:val="kk-KZ"/>
        </w:rPr>
      </w:pPr>
    </w:p>
    <w:tbl>
      <w:tblPr>
        <w:tblStyle w:val="a6"/>
        <w:tblW w:w="0" w:type="auto"/>
        <w:tblLook w:val="04A0"/>
      </w:tblPr>
      <w:tblGrid>
        <w:gridCol w:w="1918"/>
        <w:gridCol w:w="2159"/>
        <w:gridCol w:w="2977"/>
        <w:gridCol w:w="2517"/>
      </w:tblGrid>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предмет</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учитель</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качество %</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успеваемость%</w:t>
            </w:r>
          </w:p>
        </w:tc>
      </w:tr>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алгебра</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Патиева А.М.</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35</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100</w:t>
            </w:r>
          </w:p>
        </w:tc>
      </w:tr>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геометрия</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Патиева А.М.</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35</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100</w:t>
            </w:r>
          </w:p>
        </w:tc>
      </w:tr>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физика</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Габдулина А.В.</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30</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100</w:t>
            </w:r>
          </w:p>
        </w:tc>
      </w:tr>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химия</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Дынько Е.А.</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26</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100</w:t>
            </w:r>
          </w:p>
        </w:tc>
      </w:tr>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биология</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Дынько Е.А.</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28</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100</w:t>
            </w:r>
          </w:p>
        </w:tc>
      </w:tr>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география</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Нурсадыкова Ж.Е.</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38</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100</w:t>
            </w:r>
          </w:p>
        </w:tc>
      </w:tr>
      <w:tr w:rsidR="006076F3" w:rsidRPr="006076F3" w:rsidTr="006076F3">
        <w:tc>
          <w:tcPr>
            <w:tcW w:w="1918"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информатика</w:t>
            </w:r>
          </w:p>
        </w:tc>
        <w:tc>
          <w:tcPr>
            <w:tcW w:w="2159"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Орденхан А.</w:t>
            </w:r>
          </w:p>
        </w:tc>
        <w:tc>
          <w:tcPr>
            <w:tcW w:w="297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35</w:t>
            </w:r>
          </w:p>
        </w:tc>
        <w:tc>
          <w:tcPr>
            <w:tcW w:w="2517" w:type="dxa"/>
          </w:tcPr>
          <w:p w:rsidR="006076F3" w:rsidRPr="006076F3" w:rsidRDefault="006076F3" w:rsidP="006076F3">
            <w:pPr>
              <w:pStyle w:val="a3"/>
              <w:rPr>
                <w:rFonts w:ascii="Times New Roman" w:hAnsi="Times New Roman"/>
                <w:sz w:val="28"/>
                <w:szCs w:val="28"/>
                <w:lang w:val="kk-KZ"/>
              </w:rPr>
            </w:pPr>
            <w:r w:rsidRPr="006076F3">
              <w:rPr>
                <w:rFonts w:ascii="Times New Roman" w:hAnsi="Times New Roman"/>
                <w:sz w:val="28"/>
                <w:szCs w:val="28"/>
                <w:lang w:val="kk-KZ"/>
              </w:rPr>
              <w:t>100</w:t>
            </w:r>
          </w:p>
        </w:tc>
      </w:tr>
    </w:tbl>
    <w:p w:rsidR="006076F3" w:rsidRPr="006076F3" w:rsidRDefault="006076F3" w:rsidP="006076F3">
      <w:pPr>
        <w:pStyle w:val="a3"/>
        <w:rPr>
          <w:rFonts w:ascii="Times New Roman" w:hAnsi="Times New Roman"/>
          <w:sz w:val="28"/>
          <w:szCs w:val="28"/>
          <w:lang w:val="kk-KZ"/>
        </w:rPr>
      </w:pPr>
    </w:p>
    <w:p w:rsidR="006076F3" w:rsidRPr="006076F3" w:rsidRDefault="006076F3" w:rsidP="006076F3">
      <w:pPr>
        <w:pStyle w:val="a3"/>
        <w:rPr>
          <w:rFonts w:ascii="Times New Roman" w:hAnsi="Times New Roman"/>
          <w:sz w:val="28"/>
          <w:szCs w:val="28"/>
          <w:lang w:val="kk-KZ"/>
        </w:rPr>
      </w:pPr>
    </w:p>
    <w:p w:rsidR="006076F3" w:rsidRPr="006076F3" w:rsidRDefault="006076F3" w:rsidP="006076F3">
      <w:pPr>
        <w:pStyle w:val="a3"/>
        <w:rPr>
          <w:rFonts w:ascii="Times New Roman" w:hAnsi="Times New Roman"/>
          <w:sz w:val="28"/>
          <w:szCs w:val="28"/>
          <w:lang w:val="kk-KZ"/>
        </w:rPr>
      </w:pPr>
    </w:p>
    <w:p w:rsidR="006076F3" w:rsidRPr="006076F3" w:rsidRDefault="006076F3" w:rsidP="006076F3">
      <w:pPr>
        <w:pStyle w:val="a3"/>
        <w:rPr>
          <w:rFonts w:ascii="Times New Roman" w:hAnsi="Times New Roman"/>
          <w:sz w:val="28"/>
          <w:szCs w:val="28"/>
          <w:lang w:val="en-US"/>
        </w:rPr>
      </w:pPr>
      <w:r w:rsidRPr="006076F3">
        <w:rPr>
          <w:rFonts w:ascii="Times New Roman" w:hAnsi="Times New Roman"/>
          <w:sz w:val="28"/>
          <w:szCs w:val="28"/>
        </w:rPr>
        <w:t xml:space="preserve"> </w:t>
      </w:r>
    </w:p>
    <w:p w:rsidR="006076F3" w:rsidRPr="006076F3" w:rsidRDefault="006076F3" w:rsidP="006076F3">
      <w:pPr>
        <w:pStyle w:val="a3"/>
        <w:rPr>
          <w:rFonts w:ascii="Times New Roman" w:hAnsi="Times New Roman"/>
          <w:i/>
          <w:sz w:val="28"/>
          <w:szCs w:val="28"/>
        </w:rPr>
      </w:pPr>
    </w:p>
    <w:p w:rsidR="006076F3" w:rsidRPr="006076F3" w:rsidRDefault="006076F3" w:rsidP="006076F3">
      <w:pPr>
        <w:pStyle w:val="a3"/>
        <w:rPr>
          <w:rFonts w:ascii="Times New Roman" w:hAnsi="Times New Roman"/>
          <w:i/>
          <w:sz w:val="28"/>
          <w:szCs w:val="28"/>
        </w:rPr>
      </w:pPr>
      <w:r w:rsidRPr="006076F3">
        <w:rPr>
          <w:rFonts w:ascii="Times New Roman" w:hAnsi="Times New Roman"/>
          <w:i/>
          <w:noProof/>
          <w:sz w:val="28"/>
          <w:szCs w:val="28"/>
        </w:rPr>
        <w:drawing>
          <wp:inline distT="0" distB="0" distL="0" distR="0">
            <wp:extent cx="5953125" cy="3429000"/>
            <wp:effectExtent l="19050" t="0" r="9525"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76F3" w:rsidRPr="006076F3" w:rsidRDefault="006076F3" w:rsidP="006076F3">
      <w:pPr>
        <w:pStyle w:val="a3"/>
        <w:rPr>
          <w:rFonts w:ascii="Times New Roman" w:hAnsi="Times New Roman"/>
          <w:i/>
          <w:sz w:val="28"/>
          <w:szCs w:val="28"/>
        </w:rPr>
      </w:pPr>
    </w:p>
    <w:p w:rsidR="006076F3" w:rsidRPr="006076F3" w:rsidRDefault="006076F3" w:rsidP="006076F3">
      <w:pPr>
        <w:pStyle w:val="a3"/>
        <w:rPr>
          <w:rFonts w:ascii="Times New Roman" w:hAnsi="Times New Roman"/>
          <w:i/>
          <w:sz w:val="28"/>
          <w:szCs w:val="28"/>
        </w:rPr>
      </w:pPr>
    </w:p>
    <w:p w:rsidR="006076F3" w:rsidRPr="006076F3" w:rsidRDefault="006076F3" w:rsidP="006076F3">
      <w:pPr>
        <w:pStyle w:val="a3"/>
        <w:rPr>
          <w:rFonts w:ascii="Times New Roman" w:hAnsi="Times New Roman"/>
          <w:i/>
          <w:sz w:val="28"/>
          <w:szCs w:val="28"/>
        </w:rPr>
      </w:pPr>
    </w:p>
    <w:p w:rsidR="006076F3" w:rsidRPr="006076F3" w:rsidRDefault="006076F3" w:rsidP="006076F3">
      <w:pPr>
        <w:pStyle w:val="a3"/>
        <w:rPr>
          <w:rFonts w:ascii="Times New Roman" w:hAnsi="Times New Roman"/>
          <w:i/>
          <w:sz w:val="28"/>
          <w:szCs w:val="28"/>
        </w:rPr>
      </w:pPr>
      <w:r w:rsidRPr="006076F3">
        <w:rPr>
          <w:rFonts w:ascii="Times New Roman" w:hAnsi="Times New Roman"/>
          <w:i/>
          <w:sz w:val="28"/>
          <w:szCs w:val="28"/>
        </w:rPr>
        <w:t>Заседания МО.</w:t>
      </w:r>
    </w:p>
    <w:p w:rsidR="006076F3" w:rsidRPr="006076F3" w:rsidRDefault="006076F3" w:rsidP="006076F3">
      <w:pPr>
        <w:pStyle w:val="a3"/>
        <w:rPr>
          <w:rFonts w:ascii="Times New Roman" w:hAnsi="Times New Roman"/>
          <w:sz w:val="28"/>
          <w:szCs w:val="28"/>
        </w:rPr>
      </w:pPr>
      <w:r w:rsidRPr="006076F3">
        <w:rPr>
          <w:rFonts w:ascii="Times New Roman" w:hAnsi="Times New Roman"/>
          <w:sz w:val="28"/>
          <w:szCs w:val="28"/>
        </w:rPr>
        <w:t xml:space="preserve">В МО каждый учитель работает над своей темой самообразования, с обобщенными результатами которой он знакомит своих коллег на заседаниях </w:t>
      </w:r>
      <w:r w:rsidRPr="006076F3">
        <w:rPr>
          <w:rFonts w:ascii="Times New Roman" w:hAnsi="Times New Roman"/>
          <w:sz w:val="28"/>
          <w:szCs w:val="28"/>
        </w:rPr>
        <w:lastRenderedPageBreak/>
        <w:t xml:space="preserve">МО. Все </w:t>
      </w:r>
      <w:proofErr w:type="gramStart"/>
      <w:r w:rsidRPr="006076F3">
        <w:rPr>
          <w:rFonts w:ascii="Times New Roman" w:hAnsi="Times New Roman"/>
          <w:sz w:val="28"/>
          <w:szCs w:val="28"/>
        </w:rPr>
        <w:t>вопросы</w:t>
      </w:r>
      <w:proofErr w:type="gramEnd"/>
      <w:r w:rsidRPr="006076F3">
        <w:rPr>
          <w:rFonts w:ascii="Times New Roman" w:hAnsi="Times New Roman"/>
          <w:sz w:val="28"/>
          <w:szCs w:val="28"/>
        </w:rPr>
        <w:t xml:space="preserve"> рассмотренные на заседаниях МО были вызваны потребностью совершенствования процесса обучения.</w:t>
      </w:r>
    </w:p>
    <w:p w:rsidR="006076F3" w:rsidRPr="006076F3" w:rsidRDefault="006076F3" w:rsidP="006076F3">
      <w:pPr>
        <w:pStyle w:val="a3"/>
        <w:rPr>
          <w:rFonts w:ascii="Times New Roman" w:hAnsi="Times New Roman"/>
          <w:color w:val="000000"/>
          <w:sz w:val="28"/>
          <w:szCs w:val="28"/>
        </w:rPr>
      </w:pPr>
      <w:r w:rsidRPr="006076F3">
        <w:rPr>
          <w:rFonts w:ascii="Times New Roman" w:hAnsi="Times New Roman"/>
          <w:sz w:val="28"/>
          <w:szCs w:val="28"/>
        </w:rPr>
        <w:t>В течения года было проведено 6заседания МО, на которых рассматривались следующие вопросы:</w:t>
      </w:r>
      <w:r w:rsidRPr="006076F3">
        <w:rPr>
          <w:rFonts w:ascii="Times New Roman" w:hAnsi="Times New Roman"/>
          <w:color w:val="000000"/>
          <w:sz w:val="28"/>
          <w:szCs w:val="28"/>
        </w:rPr>
        <w:t xml:space="preserve"> </w:t>
      </w:r>
    </w:p>
    <w:p w:rsidR="006076F3" w:rsidRPr="006076F3" w:rsidRDefault="006076F3" w:rsidP="006076F3">
      <w:pPr>
        <w:pStyle w:val="a3"/>
        <w:numPr>
          <w:ilvl w:val="0"/>
          <w:numId w:val="8"/>
        </w:numPr>
        <w:rPr>
          <w:rFonts w:ascii="Times New Roman" w:hAnsi="Times New Roman"/>
          <w:sz w:val="28"/>
          <w:szCs w:val="28"/>
        </w:rPr>
      </w:pPr>
      <w:r w:rsidRPr="006076F3">
        <w:rPr>
          <w:rFonts w:ascii="Times New Roman" w:hAnsi="Times New Roman"/>
          <w:color w:val="000000"/>
          <w:sz w:val="28"/>
          <w:szCs w:val="28"/>
        </w:rPr>
        <w:t>Роль математических задач для развития творческих способностей, обучающихся и создания условий для их самореализации.</w:t>
      </w:r>
    </w:p>
    <w:p w:rsidR="006076F3" w:rsidRPr="006076F3" w:rsidRDefault="006076F3" w:rsidP="006076F3">
      <w:pPr>
        <w:pStyle w:val="a7"/>
        <w:numPr>
          <w:ilvl w:val="0"/>
          <w:numId w:val="8"/>
        </w:numPr>
        <w:rPr>
          <w:rFonts w:ascii="Times New Roman" w:hAnsi="Times New Roman" w:cs="Times New Roman"/>
          <w:sz w:val="28"/>
          <w:szCs w:val="28"/>
        </w:rPr>
      </w:pPr>
      <w:r w:rsidRPr="006076F3">
        <w:rPr>
          <w:rFonts w:ascii="Times New Roman" w:eastAsia="Times New Roman" w:hAnsi="Times New Roman" w:cs="Times New Roman"/>
          <w:color w:val="000000"/>
          <w:sz w:val="28"/>
          <w:szCs w:val="28"/>
        </w:rPr>
        <w:t>Педагогические технологии в образовательном процессе с учетом индивидуальных особенностей обучающихся.</w:t>
      </w:r>
      <w:r w:rsidRPr="006076F3">
        <w:rPr>
          <w:rFonts w:ascii="Times New Roman" w:hAnsi="Times New Roman" w:cs="Times New Roman"/>
          <w:sz w:val="28"/>
          <w:szCs w:val="28"/>
        </w:rPr>
        <w:t xml:space="preserve"> </w:t>
      </w:r>
    </w:p>
    <w:p w:rsidR="006076F3" w:rsidRPr="006076F3" w:rsidRDefault="006076F3" w:rsidP="006076F3">
      <w:pPr>
        <w:pStyle w:val="a7"/>
        <w:numPr>
          <w:ilvl w:val="0"/>
          <w:numId w:val="8"/>
        </w:numPr>
        <w:rPr>
          <w:rFonts w:ascii="Times New Roman" w:hAnsi="Times New Roman" w:cs="Times New Roman"/>
          <w:sz w:val="28"/>
          <w:szCs w:val="28"/>
        </w:rPr>
      </w:pPr>
      <w:r w:rsidRPr="006076F3">
        <w:rPr>
          <w:rFonts w:ascii="Times New Roman" w:eastAsia="Times New Roman" w:hAnsi="Times New Roman" w:cs="Times New Roman"/>
          <w:color w:val="000000"/>
          <w:sz w:val="28"/>
          <w:szCs w:val="28"/>
        </w:rPr>
        <w:t>Повышение эффективности обучения и развития обучающегося через различные формы организации познавательной деятельности.</w:t>
      </w:r>
    </w:p>
    <w:p w:rsidR="006076F3" w:rsidRPr="006076F3" w:rsidRDefault="006076F3" w:rsidP="006076F3">
      <w:pPr>
        <w:widowControl w:val="0"/>
        <w:tabs>
          <w:tab w:val="left" w:pos="851"/>
          <w:tab w:val="left" w:pos="900"/>
        </w:tabs>
        <w:ind w:firstLine="567"/>
        <w:jc w:val="both"/>
        <w:rPr>
          <w:rFonts w:ascii="Times New Roman" w:hAnsi="Times New Roman" w:cs="Times New Roman"/>
          <w:sz w:val="28"/>
          <w:szCs w:val="28"/>
        </w:rPr>
      </w:pPr>
      <w:r w:rsidRPr="006076F3">
        <w:rPr>
          <w:rFonts w:ascii="Times New Roman" w:hAnsi="Times New Roman" w:cs="Times New Roman"/>
          <w:sz w:val="28"/>
          <w:szCs w:val="28"/>
        </w:rPr>
        <w:t xml:space="preserve">Заслушаны доклады учителя математики </w:t>
      </w:r>
      <w:proofErr w:type="spellStart"/>
      <w:r w:rsidRPr="006076F3">
        <w:rPr>
          <w:rFonts w:ascii="Times New Roman" w:hAnsi="Times New Roman" w:cs="Times New Roman"/>
          <w:sz w:val="28"/>
          <w:szCs w:val="28"/>
        </w:rPr>
        <w:t>Патиевой</w:t>
      </w:r>
      <w:proofErr w:type="spellEnd"/>
      <w:r w:rsidRPr="006076F3">
        <w:rPr>
          <w:rFonts w:ascii="Times New Roman" w:hAnsi="Times New Roman" w:cs="Times New Roman"/>
          <w:sz w:val="28"/>
          <w:szCs w:val="28"/>
        </w:rPr>
        <w:t xml:space="preserve"> А.М.  "Роль математических задач для развития творческих способностей, обучающихся и создания условий для их самореализации." В докладе учитель разработал ориентированные </w:t>
      </w:r>
      <w:proofErr w:type="gramStart"/>
      <w:r w:rsidRPr="006076F3">
        <w:rPr>
          <w:rFonts w:ascii="Times New Roman" w:hAnsi="Times New Roman" w:cs="Times New Roman"/>
          <w:sz w:val="28"/>
          <w:szCs w:val="28"/>
        </w:rPr>
        <w:t>таблицы</w:t>
      </w:r>
      <w:proofErr w:type="gramEnd"/>
      <w:r w:rsidRPr="006076F3">
        <w:rPr>
          <w:rFonts w:ascii="Times New Roman" w:hAnsi="Times New Roman" w:cs="Times New Roman"/>
          <w:sz w:val="28"/>
          <w:szCs w:val="28"/>
        </w:rPr>
        <w:t xml:space="preserve"> для создания математической модели выбирая пути и поиски ведущие к решению задач. Также делается акцент на составление задач самими учащимися.</w:t>
      </w:r>
    </w:p>
    <w:p w:rsidR="006076F3" w:rsidRPr="006076F3" w:rsidRDefault="006076F3" w:rsidP="006076F3">
      <w:pPr>
        <w:spacing w:after="0"/>
        <w:rPr>
          <w:rFonts w:ascii="Times New Roman" w:hAnsi="Times New Roman" w:cs="Times New Roman"/>
          <w:sz w:val="28"/>
          <w:szCs w:val="28"/>
        </w:rPr>
      </w:pPr>
      <w:r w:rsidRPr="006076F3">
        <w:rPr>
          <w:rFonts w:ascii="Times New Roman" w:hAnsi="Times New Roman" w:cs="Times New Roman"/>
          <w:sz w:val="28"/>
          <w:szCs w:val="28"/>
        </w:rPr>
        <w:t xml:space="preserve"> С докладом "</w:t>
      </w:r>
      <w:r w:rsidRPr="006076F3">
        <w:rPr>
          <w:rFonts w:ascii="Times New Roman" w:eastAsia="Times New Roman" w:hAnsi="Times New Roman" w:cs="Times New Roman"/>
          <w:sz w:val="28"/>
          <w:szCs w:val="28"/>
        </w:rPr>
        <w:t>Педагогические технологии в образовательном процессе с учетом индивидуальных особенностей обучающихся</w:t>
      </w:r>
      <w:r w:rsidRPr="006076F3">
        <w:rPr>
          <w:rFonts w:ascii="Times New Roman" w:hAnsi="Times New Roman" w:cs="Times New Roman"/>
          <w:sz w:val="28"/>
          <w:szCs w:val="28"/>
        </w:rPr>
        <w:t>"</w:t>
      </w:r>
      <w:proofErr w:type="gramStart"/>
      <w:r w:rsidRPr="006076F3">
        <w:rPr>
          <w:rFonts w:ascii="Times New Roman" w:hAnsi="Times New Roman" w:cs="Times New Roman"/>
          <w:sz w:val="28"/>
          <w:szCs w:val="28"/>
        </w:rPr>
        <w:t>.в</w:t>
      </w:r>
      <w:proofErr w:type="gramEnd"/>
      <w:r w:rsidRPr="006076F3">
        <w:rPr>
          <w:rFonts w:ascii="Times New Roman" w:hAnsi="Times New Roman" w:cs="Times New Roman"/>
          <w:sz w:val="28"/>
          <w:szCs w:val="28"/>
        </w:rPr>
        <w:t xml:space="preserve">ыступила учитель географии </w:t>
      </w:r>
      <w:proofErr w:type="spellStart"/>
      <w:r w:rsidRPr="006076F3">
        <w:rPr>
          <w:rFonts w:ascii="Times New Roman" w:hAnsi="Times New Roman" w:cs="Times New Roman"/>
          <w:sz w:val="28"/>
          <w:szCs w:val="28"/>
        </w:rPr>
        <w:t>Нурсадыкова</w:t>
      </w:r>
      <w:proofErr w:type="spellEnd"/>
      <w:r w:rsidRPr="006076F3">
        <w:rPr>
          <w:rFonts w:ascii="Times New Roman" w:hAnsi="Times New Roman" w:cs="Times New Roman"/>
          <w:sz w:val="28"/>
          <w:szCs w:val="28"/>
        </w:rPr>
        <w:t xml:space="preserve"> Ж.Е. Важнейшей составляющей педагогического процесса должно стать личностно-ориентированное взаимодействие учителя с учениками, где бы обеспечивалось комфортное психологическое самочувствие.</w:t>
      </w:r>
      <w:r w:rsidRPr="006076F3">
        <w:rPr>
          <w:rFonts w:ascii="Times New Roman" w:hAnsi="Times New Roman" w:cs="Times New Roman"/>
          <w:bCs/>
          <w:sz w:val="28"/>
          <w:szCs w:val="28"/>
        </w:rPr>
        <w:t xml:space="preserve"> развития познавательных навыков учащихся, умений самостоятельно конструировать свои знания, ориентироваться в информационном пространстве, развития критического и творческого мышления.</w:t>
      </w:r>
    </w:p>
    <w:p w:rsidR="006076F3" w:rsidRPr="006076F3" w:rsidRDefault="006076F3" w:rsidP="006076F3">
      <w:pPr>
        <w:pStyle w:val="a8"/>
        <w:shd w:val="clear" w:color="auto" w:fill="FFFFFF"/>
        <w:spacing w:before="0" w:beforeAutospacing="0" w:after="0" w:afterAutospacing="0"/>
        <w:rPr>
          <w:color w:val="000000"/>
          <w:sz w:val="28"/>
          <w:szCs w:val="28"/>
        </w:rPr>
      </w:pPr>
      <w:r w:rsidRPr="006076F3">
        <w:rPr>
          <w:color w:val="333333"/>
          <w:sz w:val="28"/>
          <w:szCs w:val="28"/>
        </w:rPr>
        <w:t> </w:t>
      </w:r>
    </w:p>
    <w:p w:rsidR="006076F3" w:rsidRPr="006076F3" w:rsidRDefault="006076F3" w:rsidP="006076F3">
      <w:pPr>
        <w:spacing w:after="0" w:line="240" w:lineRule="auto"/>
        <w:rPr>
          <w:rFonts w:ascii="Times New Roman" w:eastAsia="Times New Roman" w:hAnsi="Times New Roman" w:cs="Times New Roman"/>
          <w:color w:val="000000"/>
          <w:sz w:val="28"/>
          <w:szCs w:val="28"/>
        </w:rPr>
      </w:pPr>
      <w:r w:rsidRPr="006076F3">
        <w:rPr>
          <w:rFonts w:ascii="Times New Roman" w:hAnsi="Times New Roman" w:cs="Times New Roman"/>
          <w:b/>
          <w:bCs/>
          <w:sz w:val="28"/>
          <w:szCs w:val="28"/>
        </w:rPr>
        <w:t>Выводы:</w:t>
      </w:r>
      <w:r w:rsidRPr="006076F3">
        <w:rPr>
          <w:rFonts w:ascii="Times New Roman" w:hAnsi="Times New Roman" w:cs="Times New Roman"/>
          <w:bCs/>
          <w:sz w:val="28"/>
          <w:szCs w:val="28"/>
        </w:rPr>
        <w:t xml:space="preserve"> Проанализировав работу МО,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усвоению учителями современных методик и технологий обучения, для повышения качества и подготовки учащихся к итоговой аттестации. В целом МО выполнило поставленные в 2016-2017учебном году задачи.</w:t>
      </w:r>
      <w:r w:rsidRPr="006076F3">
        <w:rPr>
          <w:rFonts w:ascii="Times New Roman" w:eastAsia="Times New Roman" w:hAnsi="Times New Roman" w:cs="Times New Roman"/>
          <w:color w:val="000000"/>
          <w:sz w:val="28"/>
          <w:szCs w:val="28"/>
        </w:rPr>
        <w:t xml:space="preserve"> Учебно-программный материал по предметам ЕМН пройден, согласно календарно-тематическому планированию.</w:t>
      </w:r>
    </w:p>
    <w:p w:rsidR="006076F3" w:rsidRPr="006076F3" w:rsidRDefault="006076F3" w:rsidP="006076F3">
      <w:pPr>
        <w:pStyle w:val="a3"/>
        <w:rPr>
          <w:rFonts w:ascii="Times New Roman" w:hAnsi="Times New Roman"/>
          <w:bCs/>
          <w:sz w:val="28"/>
          <w:szCs w:val="28"/>
        </w:rPr>
      </w:pPr>
    </w:p>
    <w:p w:rsidR="006076F3" w:rsidRPr="006076F3" w:rsidRDefault="006076F3" w:rsidP="006076F3">
      <w:pPr>
        <w:pStyle w:val="a3"/>
        <w:rPr>
          <w:rFonts w:ascii="Times New Roman" w:hAnsi="Times New Roman"/>
          <w:bCs/>
          <w:sz w:val="28"/>
          <w:szCs w:val="28"/>
        </w:rPr>
      </w:pPr>
      <w:r w:rsidRPr="006076F3">
        <w:rPr>
          <w:rFonts w:ascii="Times New Roman" w:hAnsi="Times New Roman"/>
          <w:b/>
          <w:bCs/>
          <w:sz w:val="28"/>
          <w:szCs w:val="28"/>
        </w:rPr>
        <w:t>Рекомендации:</w:t>
      </w:r>
      <w:r w:rsidRPr="006076F3">
        <w:rPr>
          <w:rFonts w:ascii="Times New Roman" w:hAnsi="Times New Roman"/>
          <w:bCs/>
          <w:sz w:val="28"/>
          <w:szCs w:val="28"/>
        </w:rPr>
        <w:t xml:space="preserve"> </w:t>
      </w:r>
      <w:r w:rsidRPr="006076F3">
        <w:rPr>
          <w:rFonts w:ascii="Times New Roman" w:hAnsi="Times New Roman"/>
          <w:sz w:val="28"/>
          <w:szCs w:val="28"/>
        </w:rPr>
        <w:t xml:space="preserve">В будущем  учебном году следует продолжить работу по совершенствованию системы выявления и поддержки способных  детей, создавая им режим особого благоприятствования через индивидуализацию обучения. Продолжить работу над повышением   качества  </w:t>
      </w:r>
      <w:proofErr w:type="spellStart"/>
      <w:r w:rsidRPr="006076F3">
        <w:rPr>
          <w:rFonts w:ascii="Times New Roman" w:hAnsi="Times New Roman"/>
          <w:sz w:val="28"/>
          <w:szCs w:val="28"/>
        </w:rPr>
        <w:t>обученности</w:t>
      </w:r>
      <w:proofErr w:type="spellEnd"/>
      <w:r w:rsidRPr="006076F3">
        <w:rPr>
          <w:rFonts w:ascii="Times New Roman" w:hAnsi="Times New Roman"/>
          <w:b/>
          <w:bCs/>
          <w:sz w:val="28"/>
          <w:szCs w:val="28"/>
        </w:rPr>
        <w:t xml:space="preserve">, </w:t>
      </w:r>
      <w:r w:rsidRPr="006076F3">
        <w:rPr>
          <w:rFonts w:ascii="Times New Roman" w:hAnsi="Times New Roman"/>
          <w:sz w:val="28"/>
          <w:szCs w:val="28"/>
        </w:rPr>
        <w:lastRenderedPageBreak/>
        <w:t xml:space="preserve">используя новые методы и способы подготовки учащихся к итоговой аттестации,  </w:t>
      </w:r>
      <w:r w:rsidRPr="006076F3">
        <w:rPr>
          <w:rFonts w:ascii="Times New Roman" w:hAnsi="Times New Roman"/>
          <w:bCs/>
          <w:sz w:val="28"/>
          <w:szCs w:val="28"/>
        </w:rPr>
        <w:t>через организацию самостоятельной деятельности учащихся, индивидуальную работу с учащимися.</w:t>
      </w:r>
    </w:p>
    <w:p w:rsidR="006076F3" w:rsidRPr="000C3CE3" w:rsidRDefault="006076F3" w:rsidP="006076F3">
      <w:pPr>
        <w:spacing w:after="0" w:line="240" w:lineRule="auto"/>
        <w:rPr>
          <w:rFonts w:ascii="Times New Roman" w:eastAsia="Times New Roman" w:hAnsi="Times New Roman" w:cs="Times New Roman"/>
          <w:color w:val="000000"/>
          <w:sz w:val="24"/>
          <w:szCs w:val="24"/>
        </w:rPr>
      </w:pPr>
    </w:p>
    <w:p w:rsidR="006076F3" w:rsidRPr="000C3CE3" w:rsidRDefault="006076F3" w:rsidP="006076F3">
      <w:pPr>
        <w:spacing w:after="0" w:line="240" w:lineRule="auto"/>
        <w:rPr>
          <w:rFonts w:ascii="Times New Roman" w:hAnsi="Times New Roman" w:cs="Times New Roman"/>
          <w:sz w:val="24"/>
          <w:szCs w:val="24"/>
        </w:rPr>
      </w:pPr>
      <w:r w:rsidRPr="000C3CE3">
        <w:rPr>
          <w:rFonts w:ascii="Times New Roman" w:eastAsia="Times New Roman" w:hAnsi="Times New Roman" w:cs="Times New Roman"/>
          <w:color w:val="000000"/>
          <w:sz w:val="24"/>
          <w:szCs w:val="24"/>
        </w:rPr>
        <w:t xml:space="preserve"> </w:t>
      </w:r>
    </w:p>
    <w:p w:rsidR="00C24DA5" w:rsidRPr="00C24DA5" w:rsidRDefault="00C24DA5" w:rsidP="00C24DA5">
      <w:pPr>
        <w:rPr>
          <w:sz w:val="28"/>
          <w:szCs w:val="28"/>
          <w:lang w:val="kk-KZ"/>
        </w:rPr>
      </w:pPr>
    </w:p>
    <w:p w:rsidR="00C24DA5" w:rsidRPr="00C24DA5" w:rsidRDefault="00C24DA5" w:rsidP="00C24DA5">
      <w:pPr>
        <w:rPr>
          <w:sz w:val="28"/>
          <w:szCs w:val="28"/>
        </w:rPr>
      </w:pPr>
    </w:p>
    <w:p w:rsidR="00C24DA5" w:rsidRPr="00C24DA5" w:rsidRDefault="00C24DA5" w:rsidP="00C24DA5">
      <w:pPr>
        <w:rPr>
          <w:b/>
          <w:sz w:val="28"/>
          <w:szCs w:val="28"/>
        </w:rPr>
      </w:pPr>
      <w:r w:rsidRPr="00C24DA5">
        <w:rPr>
          <w:b/>
          <w:sz w:val="28"/>
          <w:szCs w:val="28"/>
        </w:rPr>
        <w:t xml:space="preserve">Директор КГУ «Вечерней школы  города </w:t>
      </w:r>
      <w:proofErr w:type="spellStart"/>
      <w:r w:rsidRPr="00C24DA5">
        <w:rPr>
          <w:b/>
          <w:sz w:val="28"/>
          <w:szCs w:val="28"/>
        </w:rPr>
        <w:t>Макинска</w:t>
      </w:r>
      <w:proofErr w:type="spellEnd"/>
      <w:r w:rsidRPr="00C24DA5">
        <w:rPr>
          <w:b/>
          <w:sz w:val="28"/>
          <w:szCs w:val="28"/>
        </w:rPr>
        <w:t xml:space="preserve">» -------------- </w:t>
      </w:r>
      <w:proofErr w:type="spellStart"/>
      <w:r w:rsidRPr="00C24DA5">
        <w:rPr>
          <w:b/>
          <w:sz w:val="28"/>
          <w:szCs w:val="28"/>
        </w:rPr>
        <w:t>Р.К.Каренова</w:t>
      </w:r>
      <w:proofErr w:type="spellEnd"/>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rPr>
      </w:pPr>
    </w:p>
    <w:p w:rsidR="006076F3" w:rsidRDefault="006076F3"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C24DA5" w:rsidRDefault="00C24DA5" w:rsidP="006076F3">
      <w:pPr>
        <w:spacing w:after="0"/>
        <w:rPr>
          <w:rFonts w:ascii="Times New Roman" w:hAnsi="Times New Roman" w:cs="Times New Roman"/>
          <w:sz w:val="28"/>
          <w:szCs w:val="28"/>
          <w:lang w:val="kk-KZ"/>
        </w:rPr>
      </w:pPr>
    </w:p>
    <w:p w:rsidR="006076F3" w:rsidRPr="00C24DA5" w:rsidRDefault="006076F3" w:rsidP="006076F3">
      <w:pPr>
        <w:spacing w:after="0"/>
        <w:rPr>
          <w:rFonts w:ascii="Times New Roman" w:hAnsi="Times New Roman" w:cs="Times New Roman"/>
          <w:sz w:val="28"/>
          <w:szCs w:val="28"/>
          <w:lang w:val="kk-KZ"/>
        </w:rPr>
      </w:pPr>
    </w:p>
    <w:sectPr w:rsidR="006076F3" w:rsidRPr="00C24DA5" w:rsidSect="00C07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16625"/>
    <w:multiLevelType w:val="hybridMultilevel"/>
    <w:tmpl w:val="85404B78"/>
    <w:lvl w:ilvl="0" w:tplc="A2B0B8F8">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AA6993"/>
    <w:multiLevelType w:val="multilevel"/>
    <w:tmpl w:val="D16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9568B"/>
    <w:multiLevelType w:val="hybridMultilevel"/>
    <w:tmpl w:val="A8425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920431"/>
    <w:multiLevelType w:val="hybridMultilevel"/>
    <w:tmpl w:val="49DC0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4E7FDE"/>
    <w:multiLevelType w:val="multilevel"/>
    <w:tmpl w:val="6982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AE237C"/>
    <w:multiLevelType w:val="hybridMultilevel"/>
    <w:tmpl w:val="028060F8"/>
    <w:lvl w:ilvl="0" w:tplc="A814B41C">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E15799"/>
    <w:multiLevelType w:val="hybridMultilevel"/>
    <w:tmpl w:val="F8BE4F82"/>
    <w:lvl w:ilvl="0" w:tplc="C0504710">
      <w:start w:val="1"/>
      <w:numFmt w:val="decimal"/>
      <w:lvlText w:val="%1."/>
      <w:lvlJc w:val="left"/>
      <w:pPr>
        <w:ind w:left="720" w:hanging="360"/>
      </w:pPr>
      <w:rPr>
        <w:rFonts w:ascii="Times New Roman" w:eastAsia="Times New Roman" w:hAnsi="Times New Roman" w:cs="Times New Roman"/>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C426A0"/>
    <w:multiLevelType w:val="hybridMultilevel"/>
    <w:tmpl w:val="0BA06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2A17"/>
    <w:rsid w:val="00034309"/>
    <w:rsid w:val="00135958"/>
    <w:rsid w:val="00155B17"/>
    <w:rsid w:val="001624CC"/>
    <w:rsid w:val="00167EED"/>
    <w:rsid w:val="00192A17"/>
    <w:rsid w:val="001931D4"/>
    <w:rsid w:val="001D2E87"/>
    <w:rsid w:val="001E4383"/>
    <w:rsid w:val="001F2D53"/>
    <w:rsid w:val="00236451"/>
    <w:rsid w:val="002B310F"/>
    <w:rsid w:val="00305CC1"/>
    <w:rsid w:val="00346261"/>
    <w:rsid w:val="004015B4"/>
    <w:rsid w:val="0041190B"/>
    <w:rsid w:val="00416CE7"/>
    <w:rsid w:val="00435273"/>
    <w:rsid w:val="005104D7"/>
    <w:rsid w:val="005332F4"/>
    <w:rsid w:val="006076F3"/>
    <w:rsid w:val="00620E3B"/>
    <w:rsid w:val="0065334F"/>
    <w:rsid w:val="00686DFB"/>
    <w:rsid w:val="006C2063"/>
    <w:rsid w:val="006C4FD5"/>
    <w:rsid w:val="00732B2A"/>
    <w:rsid w:val="00782ADF"/>
    <w:rsid w:val="007928D3"/>
    <w:rsid w:val="00797609"/>
    <w:rsid w:val="007E5EC6"/>
    <w:rsid w:val="008106ED"/>
    <w:rsid w:val="008C01E9"/>
    <w:rsid w:val="0092328B"/>
    <w:rsid w:val="00930353"/>
    <w:rsid w:val="00952AC5"/>
    <w:rsid w:val="009F30B1"/>
    <w:rsid w:val="00A543CF"/>
    <w:rsid w:val="00A62F40"/>
    <w:rsid w:val="00A65826"/>
    <w:rsid w:val="00AA502D"/>
    <w:rsid w:val="00AE0C3B"/>
    <w:rsid w:val="00B2729A"/>
    <w:rsid w:val="00B33BAD"/>
    <w:rsid w:val="00BB0938"/>
    <w:rsid w:val="00BD20F8"/>
    <w:rsid w:val="00BF1B15"/>
    <w:rsid w:val="00C059D4"/>
    <w:rsid w:val="00C07DDE"/>
    <w:rsid w:val="00C24DA5"/>
    <w:rsid w:val="00C26D0C"/>
    <w:rsid w:val="00C741F5"/>
    <w:rsid w:val="00C83455"/>
    <w:rsid w:val="00D57D20"/>
    <w:rsid w:val="00D860E4"/>
    <w:rsid w:val="00D8662E"/>
    <w:rsid w:val="00DA3D47"/>
    <w:rsid w:val="00DC706C"/>
    <w:rsid w:val="00DD0C02"/>
    <w:rsid w:val="00DE260F"/>
    <w:rsid w:val="00E2138C"/>
    <w:rsid w:val="00EB76E5"/>
    <w:rsid w:val="00ED4823"/>
    <w:rsid w:val="00F16232"/>
    <w:rsid w:val="00FB44DD"/>
    <w:rsid w:val="00FC5707"/>
    <w:rsid w:val="00FD2380"/>
    <w:rsid w:val="00FD2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A17"/>
    <w:pPr>
      <w:spacing w:after="0" w:line="240" w:lineRule="auto"/>
    </w:pPr>
    <w:rPr>
      <w:rFonts w:ascii="Calibri" w:eastAsia="Times New Roman" w:hAnsi="Calibri" w:cs="Times New Roman"/>
    </w:rPr>
  </w:style>
  <w:style w:type="character" w:customStyle="1" w:styleId="apple-style-span">
    <w:name w:val="apple-style-span"/>
    <w:basedOn w:val="a0"/>
    <w:rsid w:val="00192A17"/>
  </w:style>
  <w:style w:type="character" w:customStyle="1" w:styleId="c0">
    <w:name w:val="c0"/>
    <w:basedOn w:val="a0"/>
    <w:rsid w:val="00192A17"/>
  </w:style>
  <w:style w:type="paragraph" w:styleId="a4">
    <w:name w:val="Balloon Text"/>
    <w:basedOn w:val="a"/>
    <w:link w:val="a5"/>
    <w:uiPriority w:val="99"/>
    <w:semiHidden/>
    <w:unhideWhenUsed/>
    <w:rsid w:val="00192A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A17"/>
    <w:rPr>
      <w:rFonts w:ascii="Tahoma" w:hAnsi="Tahoma" w:cs="Tahoma"/>
      <w:sz w:val="16"/>
      <w:szCs w:val="16"/>
    </w:rPr>
  </w:style>
  <w:style w:type="table" w:styleId="a6">
    <w:name w:val="Table Grid"/>
    <w:basedOn w:val="a1"/>
    <w:uiPriority w:val="59"/>
    <w:rsid w:val="001F2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E4383"/>
    <w:pPr>
      <w:ind w:left="720"/>
      <w:contextualSpacing/>
    </w:pPr>
  </w:style>
  <w:style w:type="paragraph" w:styleId="a8">
    <w:name w:val="Normal (Web)"/>
    <w:basedOn w:val="a"/>
    <w:uiPriority w:val="99"/>
    <w:unhideWhenUsed/>
    <w:rsid w:val="006076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mj-lt"/>
              </a:rPr>
              <a:t>Мониторинг</a:t>
            </a:r>
            <a:r>
              <a:rPr lang="ru-RU" sz="1400" baseline="0">
                <a:latin typeface="+mj-lt"/>
              </a:rPr>
              <a:t> качества знаний по предметам ЕМЦ 2016-2017 уч. год</a:t>
            </a:r>
            <a:endParaRPr lang="en-US" sz="1400">
              <a:latin typeface="+mj-lt"/>
            </a:endParaRPr>
          </a:p>
        </c:rich>
      </c:tx>
    </c:title>
    <c:view3D>
      <c:rAngAx val="1"/>
    </c:view3D>
    <c:plotArea>
      <c:layout/>
      <c:bar3DChart>
        <c:barDir val="col"/>
        <c:grouping val="stacked"/>
        <c:ser>
          <c:idx val="0"/>
          <c:order val="0"/>
          <c:tx>
            <c:strRef>
              <c:f>'[Диаграмма в Microsoft Office Word]Лист1'!$B$1</c:f>
              <c:strCache>
                <c:ptCount val="1"/>
                <c:pt idx="0">
                  <c:v>%</c:v>
                </c:pt>
              </c:strCache>
            </c:strRef>
          </c:tx>
          <c:cat>
            <c:strRef>
              <c:f>'[Диаграмма в Microsoft Office Word]Лист1'!$A$2:$A$8</c:f>
              <c:strCache>
                <c:ptCount val="7"/>
                <c:pt idx="0">
                  <c:v>алгебра</c:v>
                </c:pt>
                <c:pt idx="1">
                  <c:v>геометрия</c:v>
                </c:pt>
                <c:pt idx="2">
                  <c:v>физика</c:v>
                </c:pt>
                <c:pt idx="3">
                  <c:v>химия</c:v>
                </c:pt>
                <c:pt idx="4">
                  <c:v>биология</c:v>
                </c:pt>
                <c:pt idx="5">
                  <c:v>география</c:v>
                </c:pt>
                <c:pt idx="6">
                  <c:v>информатика</c:v>
                </c:pt>
              </c:strCache>
            </c:strRef>
          </c:cat>
          <c:val>
            <c:numRef>
              <c:f>'[Диаграмма в Microsoft Office Word]Лист1'!$B$2:$B$8</c:f>
              <c:numCache>
                <c:formatCode>General</c:formatCode>
                <c:ptCount val="7"/>
                <c:pt idx="0">
                  <c:v>35</c:v>
                </c:pt>
                <c:pt idx="1">
                  <c:v>35</c:v>
                </c:pt>
                <c:pt idx="2">
                  <c:v>30</c:v>
                </c:pt>
                <c:pt idx="3">
                  <c:v>26</c:v>
                </c:pt>
                <c:pt idx="4">
                  <c:v>28</c:v>
                </c:pt>
                <c:pt idx="5">
                  <c:v>38</c:v>
                </c:pt>
                <c:pt idx="6">
                  <c:v>35</c:v>
                </c:pt>
              </c:numCache>
            </c:numRef>
          </c:val>
        </c:ser>
        <c:gapWidth val="95"/>
        <c:gapDepth val="95"/>
        <c:shape val="cone"/>
        <c:axId val="79557376"/>
        <c:axId val="79701504"/>
        <c:axId val="0"/>
      </c:bar3DChart>
      <c:catAx>
        <c:axId val="79557376"/>
        <c:scaling>
          <c:orientation val="minMax"/>
        </c:scaling>
        <c:axPos val="b"/>
        <c:majorTickMark val="none"/>
        <c:tickLblPos val="nextTo"/>
        <c:crossAx val="79701504"/>
        <c:crosses val="autoZero"/>
        <c:auto val="1"/>
        <c:lblAlgn val="ctr"/>
        <c:lblOffset val="100"/>
      </c:catAx>
      <c:valAx>
        <c:axId val="79701504"/>
        <c:scaling>
          <c:orientation val="minMax"/>
        </c:scaling>
        <c:axPos val="l"/>
        <c:majorGridlines/>
        <c:title>
          <c:tx>
            <c:rich>
              <a:bodyPr/>
              <a:lstStyle/>
              <a:p>
                <a:pPr>
                  <a:defRPr/>
                </a:pPr>
                <a:r>
                  <a:rPr lang="ru-RU"/>
                  <a:t>%</a:t>
                </a:r>
              </a:p>
            </c:rich>
          </c:tx>
        </c:title>
        <c:numFmt formatCode="General" sourceLinked="1"/>
        <c:majorTickMark val="none"/>
        <c:tickLblPos val="nextTo"/>
        <c:crossAx val="79557376"/>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3D4A-8B17-4D49-ABAD-B75117A5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37</cp:revision>
  <cp:lastPrinted>2017-09-29T07:42:00Z</cp:lastPrinted>
  <dcterms:created xsi:type="dcterms:W3CDTF">2015-10-01T04:03:00Z</dcterms:created>
  <dcterms:modified xsi:type="dcterms:W3CDTF">2017-09-29T08:19:00Z</dcterms:modified>
</cp:coreProperties>
</file>