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19"/>
        <w:gridCol w:w="690"/>
        <w:gridCol w:w="318"/>
        <w:gridCol w:w="702"/>
        <w:gridCol w:w="7"/>
        <w:gridCol w:w="283"/>
        <w:gridCol w:w="2395"/>
        <w:gridCol w:w="1919"/>
        <w:gridCol w:w="3766"/>
      </w:tblGrid>
      <w:tr w:rsidR="00732328" w:rsidRPr="00DC792B" w:rsidTr="00147E70"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Предмет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395" w:type="dxa"/>
            <w:tcBorders>
              <w:right w:val="single" w:sz="4" w:space="0" w:color="auto"/>
            </w:tcBorders>
          </w:tcPr>
          <w:p w:rsidR="00732328" w:rsidRPr="00DC792B" w:rsidRDefault="00732328" w:rsidP="0082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Класс  </w: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:rsidR="00732328" w:rsidRPr="00DC792B" w:rsidRDefault="00732328" w:rsidP="0082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№ урока </w:t>
            </w:r>
          </w:p>
        </w:tc>
        <w:tc>
          <w:tcPr>
            <w:tcW w:w="3766" w:type="dxa"/>
            <w:tcBorders>
              <w:left w:val="single" w:sz="4" w:space="0" w:color="auto"/>
            </w:tcBorders>
          </w:tcPr>
          <w:p w:rsidR="00732328" w:rsidRPr="00DC792B" w:rsidRDefault="00732328" w:rsidP="00823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  <w:tr w:rsidR="00732328" w:rsidRPr="00DC792B" w:rsidTr="00147E70">
        <w:tc>
          <w:tcPr>
            <w:tcW w:w="11199" w:type="dxa"/>
            <w:gridSpan w:val="9"/>
          </w:tcPr>
          <w:p w:rsidR="00732328" w:rsidRPr="00DC792B" w:rsidRDefault="00732328" w:rsidP="00147E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Голод в 1930-е годы. Крестьянские восстания</w:t>
            </w:r>
          </w:p>
        </w:tc>
      </w:tr>
      <w:tr w:rsidR="00732328" w:rsidRPr="00DC792B" w:rsidTr="00147E70">
        <w:tc>
          <w:tcPr>
            <w:tcW w:w="2829" w:type="dxa"/>
            <w:gridSpan w:val="4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 цель урока:</w:t>
            </w:r>
          </w:p>
        </w:tc>
        <w:tc>
          <w:tcPr>
            <w:tcW w:w="8370" w:type="dxa"/>
            <w:gridSpan w:val="5"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Учащиеся смогут </w:t>
            </w: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р</w:t>
            </w:r>
            <w:r w:rsidRPr="00461D3F">
              <w:rPr>
                <w:rFonts w:ascii="Times New Roman" w:hAnsi="Times New Roman" w:cs="Times New Roman"/>
                <w:sz w:val="20"/>
                <w:shd w:val="clear" w:color="auto" w:fill="FFFFFF"/>
              </w:rPr>
              <w:t>азобраться в причинах и в последствиях голода в 1930-х годах.</w:t>
            </w:r>
          </w:p>
        </w:tc>
      </w:tr>
      <w:tr w:rsidR="00732328" w:rsidRPr="00DC792B" w:rsidTr="00147E70">
        <w:trPr>
          <w:trHeight w:val="495"/>
        </w:trPr>
        <w:tc>
          <w:tcPr>
            <w:tcW w:w="1119" w:type="dxa"/>
            <w:vMerge w:val="restart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успеха</w:t>
            </w:r>
          </w:p>
        </w:tc>
        <w:tc>
          <w:tcPr>
            <w:tcW w:w="17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Все учащиеся смогут:</w:t>
            </w: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2328" w:rsidRPr="00DC792B" w:rsidRDefault="00732328" w:rsidP="00147E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Объяснить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причины голода в 1930 – х гг.</w:t>
            </w:r>
          </w:p>
        </w:tc>
      </w:tr>
      <w:tr w:rsidR="00732328" w:rsidRPr="00DC792B" w:rsidTr="00147E70">
        <w:trPr>
          <w:trHeight w:val="705"/>
        </w:trPr>
        <w:tc>
          <w:tcPr>
            <w:tcW w:w="1119" w:type="dxa"/>
            <w:vMerge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Большинство учащихся будут уметь:</w:t>
            </w: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328" w:rsidRPr="00153EDD" w:rsidRDefault="00732328" w:rsidP="00147E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Рассказывать </w:t>
            </w:r>
            <w:r w:rsidRPr="00153EDD"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>последствиях голода</w:t>
            </w:r>
          </w:p>
        </w:tc>
      </w:tr>
      <w:tr w:rsidR="00732328" w:rsidRPr="00DC792B" w:rsidTr="00147E70">
        <w:trPr>
          <w:trHeight w:val="675"/>
        </w:trPr>
        <w:tc>
          <w:tcPr>
            <w:tcW w:w="1119" w:type="dxa"/>
            <w:vMerge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Некоторые учащиеся смогут: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328" w:rsidRPr="00DC792B" w:rsidRDefault="00732328" w:rsidP="00147E70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>П</w:t>
            </w:r>
            <w:r w:rsidRPr="00153EDD"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одвергать анализу события </w:t>
            </w:r>
            <w:r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1930-х </w:t>
            </w:r>
            <w:r w:rsidRPr="00153EDD">
              <w:rPr>
                <w:rFonts w:ascii="Times New Roman" w:hAnsi="Times New Roman" w:cs="Times New Roman"/>
                <w:color w:val="333333"/>
                <w:sz w:val="20"/>
                <w:szCs w:val="21"/>
                <w:shd w:val="clear" w:color="auto" w:fill="FFFFFF"/>
              </w:rPr>
              <w:t xml:space="preserve"> гг. в Казахстане, получившие впоследствии негативную оценку  истории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;</w:t>
            </w:r>
          </w:p>
        </w:tc>
      </w:tr>
      <w:tr w:rsidR="00732328" w:rsidRPr="00DC792B" w:rsidTr="00147E70">
        <w:trPr>
          <w:trHeight w:val="675"/>
        </w:trPr>
        <w:tc>
          <w:tcPr>
            <w:tcW w:w="2836" w:type="dxa"/>
            <w:gridSpan w:val="5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Парная, 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групповая</w:t>
            </w:r>
          </w:p>
        </w:tc>
      </w:tr>
      <w:tr w:rsidR="00732328" w:rsidRPr="00DC792B" w:rsidTr="00147E70">
        <w:trPr>
          <w:trHeight w:val="675"/>
        </w:trPr>
        <w:tc>
          <w:tcPr>
            <w:tcW w:w="2836" w:type="dxa"/>
            <w:gridSpan w:val="5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Использование модулей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ОдО, КМ, ИКТ</w:t>
            </w:r>
          </w:p>
        </w:tc>
      </w:tr>
      <w:tr w:rsidR="00732328" w:rsidRPr="00DC792B" w:rsidTr="00147E70">
        <w:trPr>
          <w:trHeight w:val="675"/>
        </w:trPr>
        <w:tc>
          <w:tcPr>
            <w:tcW w:w="2836" w:type="dxa"/>
            <w:gridSpan w:val="5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Межпредметные связи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Всемирная история, география, литература</w:t>
            </w:r>
          </w:p>
        </w:tc>
      </w:tr>
      <w:tr w:rsidR="00732328" w:rsidRPr="00DC792B" w:rsidTr="00147E70">
        <w:trPr>
          <w:trHeight w:val="675"/>
        </w:trPr>
        <w:tc>
          <w:tcPr>
            <w:tcW w:w="2836" w:type="dxa"/>
            <w:gridSpan w:val="5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Приложения, флипчарты</w:t>
            </w:r>
          </w:p>
        </w:tc>
      </w:tr>
      <w:tr w:rsidR="00732328" w:rsidRPr="00DC792B" w:rsidTr="00147E70">
        <w:trPr>
          <w:trHeight w:val="675"/>
        </w:trPr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9072" w:type="dxa"/>
            <w:gridSpan w:val="6"/>
            <w:vMerge w:val="restart"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Ход урока</w:t>
            </w: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</w:p>
          <w:p w:rsidR="00732328" w:rsidRPr="00DC792B" w:rsidRDefault="00732328" w:rsidP="00147E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 д/з: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 (Приложение 1)</w:t>
            </w:r>
          </w:p>
          <w:p w:rsidR="00732328" w:rsidRPr="00DC792B" w:rsidRDefault="00732328" w:rsidP="00147E70">
            <w:pPr>
              <w:pStyle w:val="a3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нового материала </w:t>
            </w:r>
          </w:p>
          <w:p w:rsidR="00732328" w:rsidRPr="00A43364" w:rsidRDefault="00732328" w:rsidP="00147E70">
            <w:pPr>
              <w:rPr>
                <w:b/>
              </w:rPr>
            </w:pPr>
            <w:r w:rsidRPr="00A43364">
              <w:rPr>
                <w:b/>
              </w:rPr>
              <w:t xml:space="preserve">Актуализация  знаний  проводится в виде фронтальной беседы  </w:t>
            </w:r>
          </w:p>
          <w:p w:rsidR="00732328" w:rsidRPr="00A43364" w:rsidRDefault="00732328" w:rsidP="00147E70">
            <w:pPr>
              <w:rPr>
                <w:b/>
              </w:rPr>
            </w:pPr>
            <w:r w:rsidRPr="00A43364">
              <w:rPr>
                <w:b/>
              </w:rPr>
              <w:t>Вопросы:</w:t>
            </w:r>
          </w:p>
          <w:p w:rsidR="00732328" w:rsidRPr="00A43364" w:rsidRDefault="00732328" w:rsidP="00147E70">
            <w:pPr>
              <w:rPr>
                <w:b/>
              </w:rPr>
            </w:pPr>
            <w:r w:rsidRPr="00A43364">
              <w:rPr>
                <w:b/>
              </w:rPr>
              <w:t>1.в каком году появились первые признаки недовольства политикой властей в Казахстане в ходе проведения конфискаций---------------</w:t>
            </w:r>
            <w:r w:rsidRPr="00A43364">
              <w:rPr>
                <w:u w:val="single"/>
              </w:rPr>
              <w:t>1928 году</w:t>
            </w:r>
          </w:p>
          <w:p w:rsidR="00732328" w:rsidRPr="00A43364" w:rsidRDefault="00732328" w:rsidP="00147E70">
            <w:pPr>
              <w:rPr>
                <w:u w:val="single"/>
              </w:rPr>
            </w:pPr>
            <w:r w:rsidRPr="00A43364">
              <w:rPr>
                <w:b/>
              </w:rPr>
              <w:t>2.как вели себя восставшие, и кто были основной движущей силой----------</w:t>
            </w:r>
            <w:r w:rsidRPr="00A43364">
              <w:rPr>
                <w:u w:val="single"/>
              </w:rPr>
              <w:t>громили партийные и советские учреждения, жгли документы, основной движущей силой были среднее и бедное крестьянство.</w:t>
            </w:r>
          </w:p>
          <w:p w:rsidR="00732328" w:rsidRDefault="00732328" w:rsidP="00147E70">
            <w:pPr>
              <w:shd w:val="clear" w:color="auto" w:fill="FFFFFF"/>
              <w:autoSpaceDE w:val="0"/>
              <w:autoSpaceDN w:val="0"/>
              <w:adjustRightInd w:val="0"/>
            </w:pPr>
            <w:r>
              <w:t>Можно ли было избежать массового голода и гибели людей</w:t>
            </w:r>
          </w:p>
          <w:p w:rsidR="00732328" w:rsidRPr="0096440D" w:rsidRDefault="00732328" w:rsidP="00147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2"/>
                <w:szCs w:val="16"/>
                <w:shd w:val="clear" w:color="auto" w:fill="F8F8F8"/>
              </w:rPr>
            </w:pPr>
            <w:r w:rsidRPr="0096440D">
              <w:rPr>
                <w:rFonts w:ascii="Times New Roman" w:hAnsi="Times New Roman" w:cs="Times New Roman"/>
                <w:color w:val="131313"/>
                <w:sz w:val="20"/>
                <w:szCs w:val="30"/>
              </w:rPr>
              <w:t xml:space="preserve">Результатом различных акций, связанных с коллективизацией, был небывалый голод, поразивший все без исключения районы Казахстана. В зиму 1929-1930 гг. степи сковал ледяным панцирем джут. К тому же ориентация на чрезвычайные меры сбора поставок хлеба, мяса, шерсти осложнила обстановку в республике с первых дней заготовок. Уже весной 1931 года с мест в Алма-Ату, ставшую к тому времени столицей, стали поступать сведения о голоде, однако власти их игнорировали и лишь ужесточали административный нажим. Гонимые голодом и репрессиями, казахи целыми аулами начали откочевывать на территории сопредельных областей и республик. По данным ОГПУ, казахи переселялись в районы Западной Сибири, Среднего Поволжья, Калмыкии, Таджикистана, Северного края и в другие регионы. Несколько сот тысяч казахов откочевали в Китай, Монголию, Иран и Афганистан. В итоге в течение 1931-1933 годов умерли от голода, холода и сопутствующих им болезней (тиф, холера и </w:t>
            </w:r>
            <w:proofErr w:type="spellStart"/>
            <w:proofErr w:type="gramStart"/>
            <w:r w:rsidRPr="0096440D">
              <w:rPr>
                <w:rFonts w:ascii="Times New Roman" w:hAnsi="Times New Roman" w:cs="Times New Roman"/>
                <w:color w:val="131313"/>
                <w:sz w:val="20"/>
                <w:szCs w:val="30"/>
              </w:rPr>
              <w:t>др</w:t>
            </w:r>
            <w:proofErr w:type="spellEnd"/>
            <w:proofErr w:type="gramEnd"/>
            <w:r w:rsidRPr="0096440D">
              <w:rPr>
                <w:rFonts w:ascii="Times New Roman" w:hAnsi="Times New Roman" w:cs="Times New Roman"/>
                <w:color w:val="131313"/>
                <w:sz w:val="20"/>
                <w:szCs w:val="30"/>
              </w:rPr>
              <w:t>) около 1 млн 750 тыс. казахов и около 250 тыс. казах-</w:t>
            </w:r>
            <w:proofErr w:type="spellStart"/>
            <w:r w:rsidRPr="0096440D">
              <w:rPr>
                <w:rFonts w:ascii="Times New Roman" w:hAnsi="Times New Roman" w:cs="Times New Roman"/>
                <w:color w:val="131313"/>
                <w:sz w:val="20"/>
                <w:szCs w:val="30"/>
              </w:rPr>
              <w:t>станцев</w:t>
            </w:r>
            <w:proofErr w:type="spellEnd"/>
            <w:r w:rsidRPr="0096440D">
              <w:rPr>
                <w:rFonts w:ascii="Times New Roman" w:hAnsi="Times New Roman" w:cs="Times New Roman"/>
                <w:color w:val="131313"/>
                <w:sz w:val="20"/>
                <w:szCs w:val="30"/>
              </w:rPr>
              <w:t xml:space="preserve"> других национальностей - русских, украинцев, уйгуров, т. е. 2,1 млн человек.</w:t>
            </w:r>
          </w:p>
          <w:p w:rsidR="00732328" w:rsidRDefault="00732328" w:rsidP="00147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Приложением 2. Работа в группах.</w:t>
            </w:r>
          </w:p>
          <w:p w:rsidR="00732328" w:rsidRDefault="00732328" w:rsidP="00732328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голода</w:t>
            </w:r>
          </w:p>
          <w:p w:rsidR="00732328" w:rsidRDefault="00732328" w:rsidP="00732328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Последствия голода</w:t>
            </w:r>
          </w:p>
          <w:p w:rsidR="00732328" w:rsidRDefault="00732328" w:rsidP="00732328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диаграммы Вена – сравнить голод 1920-х гг. и 1930-х гг.</w:t>
            </w:r>
          </w:p>
          <w:p w:rsidR="00732328" w:rsidRPr="0096440D" w:rsidRDefault="00732328" w:rsidP="00147E70">
            <w:pPr>
              <w:rPr>
                <w:rFonts w:ascii="Times New Roman" w:hAnsi="Times New Roman" w:cs="Times New Roman"/>
                <w:sz w:val="20"/>
              </w:rPr>
            </w:pPr>
            <w:r w:rsidRPr="0096440D">
              <w:rPr>
                <w:rFonts w:ascii="Times New Roman" w:hAnsi="Times New Roman" w:cs="Times New Roman"/>
                <w:sz w:val="20"/>
              </w:rPr>
              <w:t xml:space="preserve">С 1997 года 31 мая отмечается как День памяти жертв политических репрессий. Но надо отметить, что не только политические репрессии привели к большим потерям. Огромное число жертв казахского </w:t>
            </w:r>
            <w:r w:rsidRPr="0096440D">
              <w:rPr>
                <w:rFonts w:ascii="Times New Roman" w:hAnsi="Times New Roman" w:cs="Times New Roman"/>
                <w:sz w:val="20"/>
              </w:rPr>
              <w:lastRenderedPageBreak/>
              <w:t>народа обусловлено и таким явлением, как голод. И поэтому, наверное, уместно и своевременно сегодня   отмечать и день памяти жертв голода в Казахстане.</w:t>
            </w:r>
          </w:p>
          <w:p w:rsidR="00732328" w:rsidRPr="0096440D" w:rsidRDefault="00732328" w:rsidP="00147E70">
            <w:pPr>
              <w:rPr>
                <w:rFonts w:ascii="Times New Roman" w:hAnsi="Times New Roman" w:cs="Times New Roman"/>
                <w:sz w:val="20"/>
              </w:rPr>
            </w:pPr>
            <w:r w:rsidRPr="0096440D">
              <w:rPr>
                <w:rFonts w:ascii="Times New Roman" w:hAnsi="Times New Roman" w:cs="Times New Roman"/>
                <w:sz w:val="20"/>
              </w:rPr>
              <w:t xml:space="preserve">Эта идея  озвучена -  самим Президентом Республики Казахстан, озвучена ведущими историками. И </w:t>
            </w:r>
            <w:r>
              <w:rPr>
                <w:rFonts w:ascii="Times New Roman" w:hAnsi="Times New Roman" w:cs="Times New Roman"/>
                <w:sz w:val="20"/>
              </w:rPr>
              <w:t>в этот день</w:t>
            </w:r>
            <w:r w:rsidRPr="0096440D">
              <w:rPr>
                <w:rFonts w:ascii="Times New Roman" w:hAnsi="Times New Roman" w:cs="Times New Roman"/>
                <w:sz w:val="20"/>
              </w:rPr>
              <w:t xml:space="preserve">  - в День памяти жертв политических репрессий - общественность уже отдает дань памяти и жертвам голода. Но официального статуса  эта дата пока не имеет.</w:t>
            </w:r>
          </w:p>
          <w:p w:rsidR="00732328" w:rsidRDefault="00732328" w:rsidP="00147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32328" w:rsidRPr="001B1840" w:rsidRDefault="00732328" w:rsidP="00147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40">
              <w:rPr>
                <w:rFonts w:ascii="Times New Roman" w:hAnsi="Times New Roman" w:cs="Times New Roman"/>
                <w:bCs/>
                <w:sz w:val="20"/>
                <w:szCs w:val="20"/>
              </w:rPr>
              <w:t>НА УРОКЕ</w:t>
            </w:r>
          </w:p>
          <w:p w:rsidR="00732328" w:rsidRPr="001B1840" w:rsidRDefault="00732328" w:rsidP="0073232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 узнал…</w:t>
            </w:r>
          </w:p>
          <w:p w:rsidR="00732328" w:rsidRPr="001B1840" w:rsidRDefault="00732328" w:rsidP="0073232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 научился…</w:t>
            </w:r>
          </w:p>
          <w:p w:rsidR="00732328" w:rsidRPr="001B1840" w:rsidRDefault="00732328" w:rsidP="0073232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 понравилось…</w:t>
            </w:r>
          </w:p>
          <w:p w:rsidR="00732328" w:rsidRPr="001B1840" w:rsidRDefault="00732328" w:rsidP="0073232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 затруднялся…</w:t>
            </w:r>
          </w:p>
          <w:p w:rsidR="00732328" w:rsidRPr="001B1840" w:rsidRDefault="00732328" w:rsidP="00732328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8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Моё настроение…</w:t>
            </w:r>
          </w:p>
          <w:p w:rsidR="00732328" w:rsidRPr="0096440D" w:rsidRDefault="00732328" w:rsidP="00147E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задание.</w:t>
            </w:r>
            <w:r w:rsidRPr="00DC792B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параграф 20-21 и ответить на вопросы после параграфа</w:t>
            </w:r>
          </w:p>
          <w:p w:rsidR="00732328" w:rsidRPr="00DC792B" w:rsidRDefault="00732328" w:rsidP="00147E7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8" w:rsidRPr="00DC792B" w:rsidTr="00147E70">
        <w:trPr>
          <w:trHeight w:val="675"/>
        </w:trPr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9072" w:type="dxa"/>
            <w:gridSpan w:val="6"/>
            <w:vMerge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8" w:rsidRPr="00DC792B" w:rsidTr="00147E70">
        <w:trPr>
          <w:trHeight w:val="621"/>
        </w:trPr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vMerge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8" w:rsidRPr="00DC792B" w:rsidTr="00147E70">
        <w:trPr>
          <w:trHeight w:val="675"/>
        </w:trPr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Осмысление</w:t>
            </w: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vMerge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8" w:rsidRPr="00DC792B" w:rsidTr="00147E70">
        <w:trPr>
          <w:trHeight w:val="651"/>
        </w:trPr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vMerge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8" w:rsidRPr="00DC792B" w:rsidTr="00147E70">
        <w:trPr>
          <w:trHeight w:val="547"/>
        </w:trPr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Обратная связь</w:t>
            </w: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6"/>
            <w:vMerge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8" w:rsidRPr="00DC792B" w:rsidTr="00147E70">
        <w:trPr>
          <w:trHeight w:val="675"/>
        </w:trPr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Итоги урока.</w:t>
            </w:r>
          </w:p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9072" w:type="dxa"/>
            <w:gridSpan w:val="6"/>
            <w:vMerge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8" w:rsidRPr="00DC792B" w:rsidTr="00147E70">
        <w:trPr>
          <w:trHeight w:val="675"/>
        </w:trPr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732328" w:rsidRPr="00DC792B" w:rsidRDefault="00732328" w:rsidP="00147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92B">
              <w:rPr>
                <w:rFonts w:ascii="Times New Roman" w:hAnsi="Times New Roman" w:cs="Times New Roman"/>
                <w:sz w:val="20"/>
                <w:szCs w:val="20"/>
              </w:rPr>
              <w:t>Саморефлексия</w:t>
            </w:r>
          </w:p>
        </w:tc>
        <w:tc>
          <w:tcPr>
            <w:tcW w:w="9390" w:type="dxa"/>
            <w:gridSpan w:val="7"/>
            <w:tcBorders>
              <w:left w:val="single" w:sz="4" w:space="0" w:color="auto"/>
            </w:tcBorders>
          </w:tcPr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328" w:rsidRPr="00DC792B" w:rsidRDefault="00732328" w:rsidP="00147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E76" w:rsidRDefault="00B26E76"/>
    <w:p w:rsidR="00732328" w:rsidRDefault="00732328"/>
    <w:p w:rsidR="00732328" w:rsidRDefault="00732328"/>
    <w:p w:rsidR="00732328" w:rsidRDefault="00732328"/>
    <w:p w:rsidR="00732328" w:rsidRDefault="00732328"/>
    <w:p w:rsidR="002C0C8A" w:rsidRDefault="002C0C8A">
      <w:bookmarkStart w:id="0" w:name="_GoBack"/>
      <w:bookmarkEnd w:id="0"/>
    </w:p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/>
    <w:p w:rsidR="00732328" w:rsidRDefault="00732328" w:rsidP="00732328">
      <w:pPr>
        <w:tabs>
          <w:tab w:val="left" w:pos="136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732328" w:rsidRPr="0096440D" w:rsidRDefault="00732328" w:rsidP="00732328">
      <w:pPr>
        <w:shd w:val="clear" w:color="auto" w:fill="FFFBD6"/>
        <w:spacing w:after="224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Голод в Казахстане 1932–1933 годов — часть общесоюзного голода (1932—1933), вызванного официальной политикой «уничтожения кулачества как класса», коллективизацией, увеличением центральными властями плана заготовок продовольствия, а также конфискации скота у казахов. В Казахстане этот голод также принято называть «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голощекинским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>».</w:t>
      </w:r>
    </w:p>
    <w:p w:rsidR="00732328" w:rsidRPr="0096440D" w:rsidRDefault="00732328" w:rsidP="00732328">
      <w:pPr>
        <w:shd w:val="clear" w:color="auto" w:fill="FFFBD6"/>
        <w:spacing w:after="224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В 1925–1927 годах известный большевистский руководитель Ф. И.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Голощекин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 провел в Казахском крае так называемый «Малый Октябрь». В результате этих мер у людей отнимали скот, имущество и под конвоем милиции направляли в «точки оседания». Скот, реквизируемый для нужд колхозов, забивали на месте, так как невозможно было прокормить собранные в одном месте большие стада. К 1933 году из 40 млн. голов скота осталась примерно одна десятая часть. От таких действий в первую очередь пострадали казахи, так как скот был единственным источником их пропитания.</w:t>
      </w:r>
    </w:p>
    <w:p w:rsidR="00732328" w:rsidRPr="0096440D" w:rsidRDefault="00732328" w:rsidP="00732328">
      <w:pPr>
        <w:shd w:val="clear" w:color="auto" w:fill="FFFBD6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Казахский народ в результате постигшего республику в 1932–1933 годах голодомора понес тяжелейшие потери. От голода и связанных с ним эпидемий, а также постоянно высокого уровня смертности казахи потеряли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2 миллиона 400 тысяч человек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– это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49%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общей численности казахов в те годы.</w:t>
      </w:r>
    </w:p>
    <w:p w:rsidR="00732328" w:rsidRPr="0096440D" w:rsidRDefault="00732328" w:rsidP="00732328">
      <w:pPr>
        <w:shd w:val="clear" w:color="auto" w:fill="FFFBD6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В годы коллективизации в Казахстане было подвергнуто конфискации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696 хозяйств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 при этом 619 хозяйств были высланы за пределы округа проживания. У них было экспроприировано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145 тысяч голов крупного рогатого скота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. Около 114 тысяч голов были распределены между колхозами. Кроме скота, конфисковали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633 юрты, 475 домов, 44 амбара, 534 других надворных построек, 108 плугов, 113 борон, 248 сенокосилок, 1367 бричек.</w:t>
      </w:r>
    </w:p>
    <w:p w:rsidR="00732328" w:rsidRPr="0096440D" w:rsidRDefault="00732328" w:rsidP="00732328">
      <w:pPr>
        <w:shd w:val="clear" w:color="auto" w:fill="FFFBD6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В ходе заготовительных кампаний в Казахстане были проведены масштабные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антикрестьянские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 репрессии: в этот период к административно-уголовной ответственности было привлечено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56 498 жителей села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 из них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34 121 человек 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осужден. На закрытом заседании Бюро ВКП (б) *вначале января 1930 года Ф.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Голощекин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 озвучил, что в ходе заготовок с 1октября 1928 года по 1 декабря 1929 года по судебной линии было приговорено к расстрелу 125 человек, а по линии ГПУ** за этот же период расстреляно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152 человека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.</w:t>
      </w:r>
    </w:p>
    <w:p w:rsidR="00732328" w:rsidRPr="0096440D" w:rsidRDefault="00732328" w:rsidP="00732328">
      <w:pPr>
        <w:shd w:val="clear" w:color="auto" w:fill="FFFBD6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В 1928 году в Казахстане было коллективизировано 2% всех хозяйств, а уже к осени 1931 года в 78 районах из 122-х было обобществлено от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70 до 199%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хозяйств. В животноводческих районах обобществление перешагнуло всякие допустимые пределы: к февралю1932 года в Казахстане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87%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хозяйств колхозников и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51,8%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единоличников полностью лишились своего скота.</w:t>
      </w:r>
    </w:p>
    <w:p w:rsidR="00732328" w:rsidRPr="0096440D" w:rsidRDefault="00732328" w:rsidP="00732328">
      <w:pPr>
        <w:shd w:val="clear" w:color="auto" w:fill="FFFBD6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Беспрецедентный урон понесло животноводство. В 1928 году в республике насчитывалось</w:t>
      </w:r>
      <w:proofErr w:type="gramStart"/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6</w:t>
      </w:r>
      <w:proofErr w:type="gramEnd"/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 миллионов 509 тысяч голов крупного рогатого скота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. А в 1932 году – всего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965 тысяч голов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. Даже накануне войны, в 1941 году,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доколхозный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 уровень не был восстановлен – численность крупного рогатого скота составляла 3 миллиона 335 тысяч голов. Из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18 миллионов 566 тысяч овец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в 1932 году остался только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1 миллион 386 тысяч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. Перед самой войной численность овец едва приближалась к 8 миллионам голов. Из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конского поголовья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 составлявшего в 1928 году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3 миллиона 516 тысяч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 фактически выбыло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3 миллиона 200 тысяч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– в 1941 году насчитывалось лишь 885 тысяч голов. Практически перестала существовать такая традиционная для края отрасль, как верблюдоводство: к 1935 году осталось всего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63 тысячи верблюдов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из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1 миллиона 42 тысяч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голов в 1928 году.</w:t>
      </w:r>
    </w:p>
    <w:p w:rsidR="00732328" w:rsidRPr="0096440D" w:rsidRDefault="00732328" w:rsidP="00732328">
      <w:pPr>
        <w:shd w:val="clear" w:color="auto" w:fill="FFFBD6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За 5 лет, с 1929 по 1933 год, тройкой полномочных представительств ОГПУ*** в Казахской АССР, по неполным данным, рассмотрено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9805 дел 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и приняты решения в отношении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22 933 лиц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. Из них к высшей мере наказания – расстрелу – приговорено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3386 человек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 заключению в концлагерях от 3 до 10 лет –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13 151 человек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. Решения троек утверждались </w:t>
      </w:r>
      <w:proofErr w:type="gram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краевым</w:t>
      </w:r>
      <w:proofErr w:type="gram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 и областными комитетами партий.</w:t>
      </w:r>
    </w:p>
    <w:p w:rsidR="00732328" w:rsidRPr="0096440D" w:rsidRDefault="00732328" w:rsidP="00732328">
      <w:pPr>
        <w:shd w:val="clear" w:color="auto" w:fill="FFFBD6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В 1929–1931 годах в Казахстане произошло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372 восстания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 в которые было вовлечено около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80 тысяч человек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. Трагическую известность получили крестьянские движения в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Сузакском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,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Шемонаихинском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,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Казалинском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, </w:t>
      </w:r>
      <w:proofErr w:type="spellStart"/>
      <w:r w:rsidRPr="0096440D">
        <w:rPr>
          <w:rFonts w:ascii="Times New Roman" w:eastAsia="Times New Roman" w:hAnsi="Times New Roman" w:cs="Times New Roman"/>
          <w:color w:val="1F1F1F"/>
          <w:sz w:val="20"/>
        </w:rPr>
        <w:t>Мангыстауском</w:t>
      </w:r>
      <w:proofErr w:type="spellEnd"/>
      <w:r w:rsidRPr="0096440D">
        <w:rPr>
          <w:rFonts w:ascii="Times New Roman" w:eastAsia="Times New Roman" w:hAnsi="Times New Roman" w:cs="Times New Roman"/>
          <w:color w:val="1F1F1F"/>
          <w:sz w:val="20"/>
        </w:rPr>
        <w:t xml:space="preserve"> и других районах. Восстания сопровождались массовыми откочевками населения за пределы республики, в том числе и за границу. Только с начала 1930 года до середины 1931 года с территории Казахстана откочевало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281 231 крестьянское хозяйство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. Большая часть бежавшего от советской власти населения перебралась на территорию Китая, Ирана и Афганистана. Всего за пределы республики в годы голода откочевал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1 миллион 130 тысяч человек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676 тысяч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из них безвозвратно,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454 тысячи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 казахов впоследствии вернулись на родину. Силами регулярных войск и органов ОГПУ против мятежного населения проводились жестокие карательные акции. За участие в крупных восстаниях и волнениях в 1929–1931 годах только органами ОГПУ осуждено 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5551 человек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, из которых</w:t>
      </w:r>
      <w:r w:rsidRPr="0096440D">
        <w:rPr>
          <w:rFonts w:ascii="Times New Roman" w:eastAsia="Times New Roman" w:hAnsi="Times New Roman" w:cs="Times New Roman"/>
          <w:b/>
          <w:bCs/>
          <w:color w:val="1F1F1F"/>
          <w:sz w:val="20"/>
        </w:rPr>
        <w:t>883</w:t>
      </w:r>
      <w:r w:rsidRPr="0096440D">
        <w:rPr>
          <w:rFonts w:ascii="Times New Roman" w:eastAsia="Times New Roman" w:hAnsi="Times New Roman" w:cs="Times New Roman"/>
          <w:color w:val="1F1F1F"/>
          <w:sz w:val="20"/>
        </w:rPr>
        <w:t>расстреляны.</w:t>
      </w:r>
    </w:p>
    <w:p w:rsidR="00732328" w:rsidRPr="0096440D" w:rsidRDefault="00732328" w:rsidP="00732328">
      <w:pPr>
        <w:shd w:val="clear" w:color="auto" w:fill="FFFBD6"/>
        <w:spacing w:after="224" w:line="240" w:lineRule="auto"/>
        <w:jc w:val="both"/>
        <w:rPr>
          <w:rFonts w:ascii="Times New Roman" w:eastAsia="Times New Roman" w:hAnsi="Times New Roman" w:cs="Times New Roman"/>
          <w:color w:val="1F1F1F"/>
          <w:sz w:val="20"/>
        </w:rPr>
      </w:pPr>
      <w:r w:rsidRPr="0096440D">
        <w:rPr>
          <w:rFonts w:ascii="Times New Roman" w:eastAsia="Times New Roman" w:hAnsi="Times New Roman" w:cs="Times New Roman"/>
          <w:color w:val="1F1F1F"/>
          <w:sz w:val="20"/>
        </w:rPr>
        <w:t>Таким образом, голод 1932–1933 годов разорил Казахстан и полностью преобразовал все его общество и огромную территорию.</w:t>
      </w: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2328" w:rsidRPr="001B1840" w:rsidRDefault="00732328" w:rsidP="00732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1840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1-вариант:</w:t>
      </w:r>
    </w:p>
    <w:p w:rsidR="00732328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 1. Курс на коллективизацию сельского хозяйства был провозглашен на XV съезде Коммунистической партии </w:t>
      </w:r>
      <w:proofErr w:type="gram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</w:t>
      </w:r>
      <w:proofErr w:type="gram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:A) 1921г. B) 1925г. C) 1927г. D) 1928г. E) 1930г. </w:t>
      </w:r>
    </w:p>
    <w:p w:rsidR="00732328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2. Одним из последствий сплошной коллективизации стал голод: A) 1920-1921 гг. B) 1927-1929 гг. C) 1924-1926гг. D) 1930-1932 гг. E) 1934-1936 гг. </w:t>
      </w:r>
    </w:p>
    <w:p w:rsidR="00732328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3. Идея «Малого Октября», связанная с индустриализацией в Казахстане, принадлежала A)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Ф.Голощёкину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B)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К.Сатпаеву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C)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Н.Курнакову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D)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С.Садвакасову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E)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Ж.Мынбаеву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</w:p>
    <w:p w:rsidR="00732328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4.  В животноводческих районах Казахстана основной формой колхозного строительства должны были стать: A) сельскохозяйственные артели B) фактории C) коммуны D) товарищества по совместной обработке земли и сенокосу E) совхозы. </w:t>
      </w:r>
    </w:p>
    <w:p w:rsidR="00732328" w:rsidRPr="001B1840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5.  В 1932 г.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Ф.Голощекину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было направлено группой деятелей республики «Письмо пяти»: A) С благодарностью за заботу о народе B) Об успехах коллективизации C) О голоде и причинах катастрофы D) Об успехах индустриализации E) О строительстве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Турксиба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732328" w:rsidRDefault="00732328" w:rsidP="0073232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732328" w:rsidRPr="001B1840" w:rsidRDefault="00732328" w:rsidP="0073232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2-вариант:</w:t>
      </w:r>
    </w:p>
    <w:p w:rsidR="00732328" w:rsidRPr="001B1840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1. Курс на «советизацию аула» провозгласил: A)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С.Сейфуллин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B)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А.Розыбакиев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C)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В.И.Ленин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И.В.Сталин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E)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Ф.И.Голощекин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  </w:t>
      </w:r>
    </w:p>
    <w:p w:rsidR="00732328" w:rsidRPr="001B1840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2. Декрет «О конфискации и выселении крупнейших байских хозяйств и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полуфеодалов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» был принят </w:t>
      </w:r>
      <w:proofErr w:type="gram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</w:t>
      </w:r>
      <w:proofErr w:type="gram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: A) 1917 г. B) 1918 г. C) 1925 г. D) 1928 г. E) 1932 г. </w:t>
      </w:r>
    </w:p>
    <w:p w:rsidR="00732328" w:rsidRPr="001B1840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3.  Противников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голощекинской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«советизации аулов» обвиняли </w:t>
      </w:r>
      <w:proofErr w:type="gram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</w:t>
      </w:r>
      <w:proofErr w:type="gram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: A) </w:t>
      </w:r>
      <w:proofErr w:type="gram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Шовинизме</w:t>
      </w:r>
      <w:proofErr w:type="gram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B) Национализме C) Шпионаже D) Подстрекательстве E) Пособничестве иностранной разведке </w:t>
      </w:r>
    </w:p>
    <w:p w:rsidR="00732328" w:rsidRPr="001B1840" w:rsidRDefault="00732328" w:rsidP="0073232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4. Курс на коллективизацию сельского хозяйства провозгласил XV съезд партии: A) Коммунистов B) Эсеров C) Меньшевиков D) Кадетов E) Октябристов </w:t>
      </w:r>
    </w:p>
    <w:p w:rsidR="00732328" w:rsidRDefault="00732328" w:rsidP="00732328">
      <w:pPr>
        <w:pStyle w:val="a3"/>
      </w:pPr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5. Насаждение командно-бюрократического метода связано с именем первого секретаря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Казкрайкома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 1925-1933 </w:t>
      </w:r>
      <w:proofErr w:type="spellStart"/>
      <w:proofErr w:type="gram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гг</w:t>
      </w:r>
      <w:proofErr w:type="spellEnd"/>
      <w:proofErr w:type="gram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: A)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М.Мирзояна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B)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Т.Казыбекова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C)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Д.Омарова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D)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Ф.Голощекина</w:t>
      </w:r>
      <w:proofErr w:type="spellEnd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E) </w:t>
      </w:r>
      <w:proofErr w:type="spellStart"/>
      <w:r w:rsidRPr="001B18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С.Садвакасова</w:t>
      </w:r>
      <w:proofErr w:type="spellEnd"/>
    </w:p>
    <w:sectPr w:rsidR="00732328" w:rsidSect="00B2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3C" w:rsidRDefault="00022E3C" w:rsidP="00DD03AF">
      <w:pPr>
        <w:spacing w:after="0" w:line="240" w:lineRule="auto"/>
      </w:pPr>
      <w:r>
        <w:separator/>
      </w:r>
    </w:p>
  </w:endnote>
  <w:endnote w:type="continuationSeparator" w:id="0">
    <w:p w:rsidR="00022E3C" w:rsidRDefault="00022E3C" w:rsidP="00DD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3C" w:rsidRDefault="00022E3C" w:rsidP="00DD03AF">
      <w:pPr>
        <w:spacing w:after="0" w:line="240" w:lineRule="auto"/>
      </w:pPr>
      <w:r>
        <w:separator/>
      </w:r>
    </w:p>
  </w:footnote>
  <w:footnote w:type="continuationSeparator" w:id="0">
    <w:p w:rsidR="00022E3C" w:rsidRDefault="00022E3C" w:rsidP="00DD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083"/>
    <w:multiLevelType w:val="hybridMultilevel"/>
    <w:tmpl w:val="0A6E9CA2"/>
    <w:lvl w:ilvl="0" w:tplc="6D3E3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58D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6B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026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A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C4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C3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A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04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B733794"/>
    <w:multiLevelType w:val="hybridMultilevel"/>
    <w:tmpl w:val="B05E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28"/>
    <w:rsid w:val="00022E3C"/>
    <w:rsid w:val="002C0C8A"/>
    <w:rsid w:val="0042034B"/>
    <w:rsid w:val="00732328"/>
    <w:rsid w:val="008232E1"/>
    <w:rsid w:val="008E6CE0"/>
    <w:rsid w:val="00B26E76"/>
    <w:rsid w:val="00D72589"/>
    <w:rsid w:val="00D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328"/>
    <w:pPr>
      <w:ind w:left="720"/>
      <w:contextualSpacing/>
    </w:pPr>
  </w:style>
  <w:style w:type="table" w:styleId="a5">
    <w:name w:val="Table Grid"/>
    <w:basedOn w:val="a1"/>
    <w:rsid w:val="007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2328"/>
  </w:style>
  <w:style w:type="paragraph" w:styleId="a6">
    <w:name w:val="header"/>
    <w:basedOn w:val="a"/>
    <w:link w:val="a7"/>
    <w:uiPriority w:val="99"/>
    <w:unhideWhenUsed/>
    <w:rsid w:val="00DD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3AF"/>
  </w:style>
  <w:style w:type="paragraph" w:styleId="a8">
    <w:name w:val="footer"/>
    <w:basedOn w:val="a"/>
    <w:link w:val="a9"/>
    <w:uiPriority w:val="99"/>
    <w:unhideWhenUsed/>
    <w:rsid w:val="00DD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2328"/>
    <w:pPr>
      <w:ind w:left="720"/>
      <w:contextualSpacing/>
    </w:pPr>
  </w:style>
  <w:style w:type="table" w:styleId="a5">
    <w:name w:val="Table Grid"/>
    <w:basedOn w:val="a1"/>
    <w:rsid w:val="007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32328"/>
  </w:style>
  <w:style w:type="paragraph" w:styleId="a6">
    <w:name w:val="header"/>
    <w:basedOn w:val="a"/>
    <w:link w:val="a7"/>
    <w:uiPriority w:val="99"/>
    <w:unhideWhenUsed/>
    <w:rsid w:val="00DD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3AF"/>
  </w:style>
  <w:style w:type="paragraph" w:styleId="a8">
    <w:name w:val="footer"/>
    <w:basedOn w:val="a"/>
    <w:link w:val="a9"/>
    <w:uiPriority w:val="99"/>
    <w:unhideWhenUsed/>
    <w:rsid w:val="00DD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Janik</cp:lastModifiedBy>
  <cp:revision>4</cp:revision>
  <dcterms:created xsi:type="dcterms:W3CDTF">2018-04-28T11:08:00Z</dcterms:created>
  <dcterms:modified xsi:type="dcterms:W3CDTF">2018-04-28T11:33:00Z</dcterms:modified>
</cp:coreProperties>
</file>