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43" w:rsidRPr="00E11664" w:rsidRDefault="00616743" w:rsidP="00616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Материалы для урока.</w:t>
      </w:r>
    </w:p>
    <w:p w:rsidR="00616743" w:rsidRPr="00E11664" w:rsidRDefault="00616743" w:rsidP="0061674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6743" w:rsidRPr="00E11664" w:rsidRDefault="00616743" w:rsidP="0061674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Тест «Гражданское общество и правовое государство».1</w:t>
      </w:r>
      <w:r w:rsidR="00477F5E">
        <w:rPr>
          <w:rFonts w:ascii="Times New Roman" w:hAnsi="Times New Roman"/>
          <w:b/>
          <w:sz w:val="24"/>
          <w:szCs w:val="24"/>
          <w:lang w:val="kk-KZ"/>
        </w:rPr>
        <w:t>1</w:t>
      </w:r>
      <w:r w:rsidRPr="00E1166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616743" w:rsidRPr="00E11664" w:rsidRDefault="00616743" w:rsidP="0061674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Гражданское общество – это</w:t>
      </w:r>
      <w:r w:rsidRPr="00E11664">
        <w:rPr>
          <w:rFonts w:ascii="Times New Roman" w:hAnsi="Times New Roman"/>
          <w:sz w:val="24"/>
          <w:szCs w:val="24"/>
        </w:rPr>
        <w:t xml:space="preserve"> 1) все граждане государства, принимающие участие в голосовании во время выборов органов власти 2) граждане, обладающие высокой политической культурой 3) добровольные объединения граждан, созданные для реализации своих целей 4) все законопослушные граждане государства. 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Что из перечисленного представляет собой институт гражданского общества?</w:t>
      </w:r>
      <w:r w:rsidRPr="00E11664">
        <w:rPr>
          <w:rFonts w:ascii="Times New Roman" w:hAnsi="Times New Roman"/>
          <w:sz w:val="24"/>
          <w:szCs w:val="24"/>
        </w:rPr>
        <w:t xml:space="preserve"> 1) правительство 2) прокуратура 3) адвокатура 4) завод.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Правовое государство, в отличие от любого другого государства, невозможно без</w:t>
      </w:r>
      <w:r w:rsidRPr="00E11664">
        <w:rPr>
          <w:rFonts w:ascii="Times New Roman" w:hAnsi="Times New Roman"/>
          <w:sz w:val="24"/>
          <w:szCs w:val="24"/>
        </w:rPr>
        <w:t xml:space="preserve"> 1) гражданского общества 2) суда 3) правоохранительных органов 4) законов.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Признаком правового государства является</w:t>
      </w:r>
      <w:r w:rsidRPr="00E11664">
        <w:rPr>
          <w:rFonts w:ascii="Times New Roman" w:hAnsi="Times New Roman"/>
          <w:sz w:val="24"/>
          <w:szCs w:val="24"/>
        </w:rPr>
        <w:t xml:space="preserve"> 1) существование профсоюзов 2) разделение властей 3) существование политических партий 4) наличие парламента. 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В структуру гражданского общества входит (</w:t>
      </w:r>
      <w:proofErr w:type="spellStart"/>
      <w:r w:rsidRPr="00E11664">
        <w:rPr>
          <w:rFonts w:ascii="Times New Roman" w:hAnsi="Times New Roman"/>
          <w:b/>
          <w:sz w:val="24"/>
          <w:szCs w:val="24"/>
        </w:rPr>
        <w:t>ят</w:t>
      </w:r>
      <w:proofErr w:type="spellEnd"/>
      <w:r w:rsidRPr="00E11664">
        <w:rPr>
          <w:rFonts w:ascii="Times New Roman" w:hAnsi="Times New Roman"/>
          <w:b/>
          <w:sz w:val="24"/>
          <w:szCs w:val="24"/>
        </w:rPr>
        <w:t>)</w:t>
      </w:r>
      <w:r w:rsidRPr="00E11664">
        <w:rPr>
          <w:rFonts w:ascii="Times New Roman" w:hAnsi="Times New Roman"/>
          <w:sz w:val="24"/>
          <w:szCs w:val="24"/>
        </w:rPr>
        <w:t xml:space="preserve"> 1) исполнительная власть 2) законодательная власть 3) судебная власть 4) политические партии. 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Ниже приведён ряд терминов. Все они за исключением двух, относятся к признакам правового государства.</w:t>
      </w:r>
      <w:r w:rsidRPr="00E11664">
        <w:rPr>
          <w:rFonts w:ascii="Times New Roman" w:hAnsi="Times New Roman"/>
          <w:sz w:val="24"/>
          <w:szCs w:val="24"/>
        </w:rPr>
        <w:t xml:space="preserve"> 1) разделение властей, 2) единая идеология, 3) система сдержек и противовесов, 4) политические свободы, 5) гражданское общество, 6) подконтрольность суда президенту.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Установите соответствие между организациями, являющимися институтами гражданского общества и государства</w:t>
      </w:r>
      <w:r w:rsidRPr="00E11664">
        <w:rPr>
          <w:rFonts w:ascii="Times New Roman" w:hAnsi="Times New Roman"/>
          <w:sz w:val="24"/>
          <w:szCs w:val="24"/>
        </w:rPr>
        <w:t xml:space="preserve">. Организация: </w:t>
      </w:r>
      <w:r w:rsidRPr="00E11664">
        <w:rPr>
          <w:rFonts w:ascii="Times New Roman" w:hAnsi="Times New Roman"/>
          <w:i/>
          <w:sz w:val="24"/>
          <w:szCs w:val="24"/>
        </w:rPr>
        <w:t>А) школа Б) адвокатура В) прокуратура Г) Общественная палата Д) Союз кинематографистов.</w:t>
      </w:r>
      <w:r w:rsidRPr="00E11664">
        <w:rPr>
          <w:rFonts w:ascii="Times New Roman" w:hAnsi="Times New Roman"/>
          <w:sz w:val="24"/>
          <w:szCs w:val="24"/>
        </w:rPr>
        <w:t xml:space="preserve"> Институт: </w:t>
      </w:r>
      <w:r w:rsidRPr="00E11664">
        <w:rPr>
          <w:rFonts w:ascii="Times New Roman" w:hAnsi="Times New Roman"/>
          <w:i/>
          <w:sz w:val="24"/>
          <w:szCs w:val="24"/>
        </w:rPr>
        <w:t xml:space="preserve">1) государство, 2) гражданское общество. </w:t>
      </w:r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>Прочитайте приведённый ниже текст, в котором пропущен ряд слов.</w:t>
      </w:r>
      <w:r w:rsidRPr="00E11664">
        <w:rPr>
          <w:rFonts w:ascii="Times New Roman" w:hAnsi="Times New Roman"/>
          <w:sz w:val="24"/>
          <w:szCs w:val="24"/>
        </w:rPr>
        <w:t xml:space="preserve"> Высокая ценность правового государства состоит в том, что оно стремится быть гарантом ________ (А). Правовое государство есть форма ограничения ________ (Б) правами и свободами человека. Поэтому приоритет прав человека по отношению к ________ (В) является его первичным, определяющим, </w:t>
      </w:r>
      <w:proofErr w:type="spellStart"/>
      <w:r w:rsidRPr="00E11664">
        <w:rPr>
          <w:rFonts w:ascii="Times New Roman" w:hAnsi="Times New Roman"/>
          <w:sz w:val="24"/>
          <w:szCs w:val="24"/>
        </w:rPr>
        <w:t>системообразующим</w:t>
      </w:r>
      <w:proofErr w:type="spellEnd"/>
      <w:r w:rsidRPr="00E11664">
        <w:rPr>
          <w:rFonts w:ascii="Times New Roman" w:hAnsi="Times New Roman"/>
          <w:sz w:val="24"/>
          <w:szCs w:val="24"/>
        </w:rPr>
        <w:t xml:space="preserve"> признаком. Цель правового государства – обеспечение границ свободы индивида, недопустимость нарушения поля свободы, очерченного ________ (Г). Предотвращая социальные катаклизмы и перевороты, правовое государство призвано обеспечивать в обществе </w:t>
      </w:r>
      <w:proofErr w:type="gramStart"/>
      <w:r w:rsidRPr="00E11664">
        <w:rPr>
          <w:rFonts w:ascii="Times New Roman" w:hAnsi="Times New Roman"/>
          <w:sz w:val="24"/>
          <w:szCs w:val="24"/>
        </w:rPr>
        <w:t>разумный</w:t>
      </w:r>
      <w:proofErr w:type="gramEnd"/>
      <w:r w:rsidRPr="00E11664">
        <w:rPr>
          <w:rFonts w:ascii="Times New Roman" w:hAnsi="Times New Roman"/>
          <w:sz w:val="24"/>
          <w:szCs w:val="24"/>
        </w:rPr>
        <w:t xml:space="preserve"> __________ (Д). Поэтому для формирования правового государства большое значение имеет принцип связанности __________ (Е) правами человека.</w:t>
      </w:r>
    </w:p>
    <w:p w:rsidR="00616743" w:rsidRPr="00E11664" w:rsidRDefault="00616743" w:rsidP="0061674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11664">
        <w:rPr>
          <w:rFonts w:ascii="Times New Roman" w:hAnsi="Times New Roman"/>
          <w:sz w:val="24"/>
          <w:szCs w:val="24"/>
        </w:rPr>
        <w:t xml:space="preserve">Список терминов: </w:t>
      </w:r>
      <w:r w:rsidRPr="00E11664">
        <w:rPr>
          <w:rFonts w:ascii="Times New Roman" w:hAnsi="Times New Roman"/>
          <w:i/>
          <w:sz w:val="24"/>
          <w:szCs w:val="24"/>
        </w:rPr>
        <w:t xml:space="preserve">1) личность, 2) правительство, 3) государство, 4) компромисс, 5) право, 6) законодатель, 7) власть, 8) общество, 9) свобода. </w:t>
      </w:r>
      <w:proofErr w:type="gramEnd"/>
    </w:p>
    <w:p w:rsidR="00616743" w:rsidRPr="00E11664" w:rsidRDefault="00616743" w:rsidP="006167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b/>
          <w:sz w:val="24"/>
          <w:szCs w:val="24"/>
        </w:rPr>
        <w:t xml:space="preserve">Какой смысл обществоведы вкладывают в понятие «гражданское общество»? </w:t>
      </w:r>
      <w:r w:rsidRPr="00E11664">
        <w:rPr>
          <w:rFonts w:ascii="Times New Roman" w:hAnsi="Times New Roman"/>
          <w:sz w:val="24"/>
          <w:szCs w:val="24"/>
        </w:rPr>
        <w:t>Привлекая знания обществоведческого курса, составьте два предложения: одно предложение, содержащее информацию о любой предпосылке формирования гражданского общества, и одно предложение, раскрывающее любую из функций гражданского общества.</w:t>
      </w:r>
    </w:p>
    <w:p w:rsidR="00616743" w:rsidRPr="00E11664" w:rsidRDefault="00616743" w:rsidP="00616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743" w:rsidRPr="00E11664" w:rsidRDefault="00616743" w:rsidP="0061674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11664">
        <w:rPr>
          <w:rFonts w:ascii="Times New Roman" w:hAnsi="Times New Roman"/>
          <w:b/>
          <w:sz w:val="24"/>
          <w:szCs w:val="24"/>
          <w:u w:val="single"/>
        </w:rPr>
        <w:t>Ответы к тесту «Гражданское общество и правовое государство»</w:t>
      </w:r>
    </w:p>
    <w:p w:rsidR="00616743" w:rsidRPr="00E11664" w:rsidRDefault="00616743" w:rsidP="0061674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sz w:val="24"/>
          <w:szCs w:val="24"/>
        </w:rPr>
        <w:t>1 – 3, 2 – 3, 3 – 1, 4 – 2, 5 – 4, 6 – 26, 7– 12122, 8– 973546.</w:t>
      </w:r>
    </w:p>
    <w:p w:rsidR="00616743" w:rsidRPr="00E11664" w:rsidRDefault="00616743" w:rsidP="0061674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sz w:val="24"/>
          <w:szCs w:val="24"/>
        </w:rPr>
        <w:t>Правильный ответ должен содержать следующие элементы:</w:t>
      </w:r>
    </w:p>
    <w:p w:rsidR="00616743" w:rsidRPr="00E11664" w:rsidRDefault="00616743" w:rsidP="0061674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sz w:val="24"/>
          <w:szCs w:val="24"/>
        </w:rPr>
        <w:t>Смысл понятия: это система негосударственных социальных связей и отношений, выражающих разнообразные частные интересы граждан в различных сферах.</w:t>
      </w:r>
    </w:p>
    <w:p w:rsidR="00616743" w:rsidRPr="00E11664" w:rsidRDefault="00616743" w:rsidP="0061674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1664">
        <w:rPr>
          <w:rFonts w:ascii="Times New Roman" w:hAnsi="Times New Roman"/>
          <w:sz w:val="24"/>
          <w:szCs w:val="24"/>
        </w:rPr>
        <w:t>Одной из предпосылок формирования гражданского общества является рыночная экономическая система.</w:t>
      </w:r>
    </w:p>
    <w:p w:rsidR="00735161" w:rsidRPr="00F520C8" w:rsidRDefault="00735161" w:rsidP="00F520C8">
      <w:pPr>
        <w:rPr>
          <w:rFonts w:ascii="Times New Roman" w:hAnsi="Times New Roman" w:cs="Times New Roman"/>
          <w:sz w:val="20"/>
          <w:szCs w:val="20"/>
        </w:rPr>
      </w:pPr>
    </w:p>
    <w:sectPr w:rsidR="00735161" w:rsidRPr="00F520C8" w:rsidSect="00DB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487"/>
    <w:multiLevelType w:val="hybridMultilevel"/>
    <w:tmpl w:val="97DEB8B4"/>
    <w:lvl w:ilvl="0" w:tplc="80EC7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7499A"/>
    <w:rsid w:val="003305D9"/>
    <w:rsid w:val="00466BAD"/>
    <w:rsid w:val="00477F5E"/>
    <w:rsid w:val="004D045F"/>
    <w:rsid w:val="00616743"/>
    <w:rsid w:val="00735161"/>
    <w:rsid w:val="00821508"/>
    <w:rsid w:val="00B031A1"/>
    <w:rsid w:val="00C962DC"/>
    <w:rsid w:val="00D7499A"/>
    <w:rsid w:val="00E11664"/>
    <w:rsid w:val="00F503A8"/>
    <w:rsid w:val="00F5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20C8"/>
  </w:style>
  <w:style w:type="paragraph" w:styleId="a4">
    <w:name w:val="List Paragraph"/>
    <w:basedOn w:val="a"/>
    <w:uiPriority w:val="34"/>
    <w:qFormat/>
    <w:rsid w:val="0061674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438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394">
              <w:marLeft w:val="-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Дауренбек Кенжебаев</cp:lastModifiedBy>
  <cp:revision>9</cp:revision>
  <dcterms:created xsi:type="dcterms:W3CDTF">2020-11-25T09:23:00Z</dcterms:created>
  <dcterms:modified xsi:type="dcterms:W3CDTF">2020-12-02T15:20:00Z</dcterms:modified>
</cp:coreProperties>
</file>