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EE" w:rsidRPr="00C12F84" w:rsidRDefault="004A15EE" w:rsidP="009C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 w:rsidRPr="00C12F84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>Анализ воспитательной работы</w:t>
      </w:r>
    </w:p>
    <w:p w:rsidR="004A15EE" w:rsidRDefault="004A15EE" w:rsidP="009C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  <w:r w:rsidRPr="00C12F84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за  </w:t>
      </w:r>
      <w:r w:rsidR="00737775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первое полугодие 2024-2025</w:t>
      </w:r>
      <w:r w:rsidRPr="00C12F84"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  <w:t xml:space="preserve"> учебный год</w:t>
      </w:r>
    </w:p>
    <w:p w:rsidR="009C1D11" w:rsidRPr="00C12F84" w:rsidRDefault="009C1D11" w:rsidP="009C1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33"/>
          <w:sz w:val="28"/>
          <w:szCs w:val="28"/>
          <w:lang w:eastAsia="ru-RU"/>
        </w:rPr>
      </w:pP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D3BF6">
        <w:rPr>
          <w:rFonts w:ascii="Times New Roman" w:hAnsi="Times New Roman" w:cs="Times New Roman"/>
          <w:b/>
          <w:sz w:val="28"/>
          <w:szCs w:val="28"/>
        </w:rPr>
        <w:t xml:space="preserve">Основание плана: </w:t>
      </w:r>
      <w:r w:rsidRPr="005D3BF6">
        <w:rPr>
          <w:rFonts w:ascii="Times New Roman" w:hAnsi="Times New Roman" w:cs="Times New Roman"/>
          <w:sz w:val="28"/>
          <w:szCs w:val="28"/>
        </w:rPr>
        <w:t>Приказ Министерства Просвещения Республики Казахстан «Об утверждении программы воспитания 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» в организациях образования» № 194 от 30 июля 2024 года, приложение 2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D3BF6">
        <w:rPr>
          <w:rFonts w:ascii="Times New Roman" w:hAnsi="Times New Roman" w:cs="Times New Roman"/>
          <w:b/>
          <w:i/>
          <w:sz w:val="28"/>
          <w:szCs w:val="28"/>
        </w:rPr>
        <w:t>КЛЮЧЕВЫЕ ЦЕННОСТИ</w:t>
      </w:r>
      <w:proofErr w:type="gramEnd"/>
      <w:r w:rsidRPr="005D3BF6">
        <w:rPr>
          <w:rFonts w:ascii="Times New Roman" w:hAnsi="Times New Roman" w:cs="Times New Roman"/>
          <w:b/>
          <w:i/>
          <w:sz w:val="28"/>
          <w:szCs w:val="28"/>
        </w:rPr>
        <w:t xml:space="preserve"> ОПРЕДЕЛЯЮЩИЕ ОБРАЗ НАЦИИ ВКЛЮЧЕНЫ В СОДЕРЖАНИЕ ПРОГРАММЫ, ЭТО: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независимость и патриотизм;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единство и солидарность; 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справедливость и ответственность;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закон и порядок;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трудолюбие и профессионализм;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созидание и новаторство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  <w:u w:val="single"/>
        </w:rPr>
        <w:t>«Справедливость – как принцип, ответственность – как основа, прогресс – как цель»</w:t>
      </w:r>
      <w:r w:rsidRPr="005D3BF6">
        <w:rPr>
          <w:rFonts w:ascii="Times New Roman" w:hAnsi="Times New Roman" w:cs="Times New Roman"/>
          <w:sz w:val="28"/>
          <w:szCs w:val="28"/>
        </w:rPr>
        <w:t xml:space="preserve"> является основным посылом Программы.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3BF6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ПРОГРАММЫ:</w:t>
      </w:r>
    </w:p>
    <w:p w:rsidR="00737775" w:rsidRPr="005D3BF6" w:rsidRDefault="00737775" w:rsidP="005D3BF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Реализация Программы основана на ценностно-ориентированном и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подходах. Они нацелены на интеграцию обучения, воспитания и развития.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</w:p>
    <w:p w:rsidR="00737775" w:rsidRPr="005D3BF6" w:rsidRDefault="00737775" w:rsidP="005D3BF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продвижение национальных интересов;</w:t>
      </w:r>
    </w:p>
    <w:p w:rsidR="00737775" w:rsidRPr="005D3BF6" w:rsidRDefault="00737775" w:rsidP="005D3BF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эффективные коммуникации;</w:t>
      </w:r>
    </w:p>
    <w:p w:rsidR="00737775" w:rsidRPr="005D3BF6" w:rsidRDefault="00737775" w:rsidP="005D3BF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служение обществу;</w:t>
      </w:r>
    </w:p>
    <w:p w:rsidR="00737775" w:rsidRPr="005D3BF6" w:rsidRDefault="00737775" w:rsidP="005D3BF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уважение и следование нормам общества;</w:t>
      </w:r>
    </w:p>
    <w:p w:rsidR="00737775" w:rsidRPr="005D3BF6" w:rsidRDefault="00737775" w:rsidP="005D3BF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стремление к достижению высоких результатов;</w:t>
      </w:r>
    </w:p>
    <w:p w:rsidR="00737775" w:rsidRPr="005D3BF6" w:rsidRDefault="00737775" w:rsidP="005D3BF6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способность генерировать оригинальные идеи.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  <w:u w:val="single"/>
        </w:rPr>
        <w:t>Регулярные мероприятия, проводимые ежемесячно, должны быть направлены на формирование целостной личности обучающихся: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Сентябрь – месяц трудолюбия и профессионализма;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Октябрь – месяц независимости и патриотизма;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Ноябрь – месяц справедливости и ответственности;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Декабрь – месяц единства и солидарности;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Январь – месяц закона и порядка;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lastRenderedPageBreak/>
        <w:t>Февраль – месяц созидания и новаторства;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Март – месяц независимости и патриотизма;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Апрель – месяц трудолюбия и профессионализма;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Май – месяц единства и солидарности.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3BF6">
        <w:rPr>
          <w:rFonts w:ascii="Times New Roman" w:hAnsi="Times New Roman" w:cs="Times New Roman"/>
          <w:b/>
          <w:i/>
          <w:sz w:val="28"/>
          <w:szCs w:val="28"/>
        </w:rPr>
        <w:t>ЕЖЕДНЕВНО</w:t>
      </w:r>
      <w:r w:rsidRPr="005D3B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қазынасы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>» организация свободного времени обучающихся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Өнегелі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15 минут» проведение родителями в течение 15 минут ежедневной индивидуальной беседы со своим ребенком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Үнемді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тұтыну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>» – формирование бережного отношения к природным ресурсам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3BF6">
        <w:rPr>
          <w:rFonts w:ascii="Times New Roman" w:hAnsi="Times New Roman" w:cs="Times New Roman"/>
          <w:b/>
          <w:i/>
          <w:sz w:val="28"/>
          <w:szCs w:val="28"/>
        </w:rPr>
        <w:t>ЕЖЕНЕДЕЛЬНО: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Қазақстаным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>» исполнение Гимна Республики Казахстан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Цитаты недели –лейтмотив учебной и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» - 10 минут в рамках классного часа о соблюдении обучающимися личной безопасности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3BF6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ПРОФИЛАКТИЧЕСКИЕ МЕРОПРИЯТИЯ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3BF6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Буллингтен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3BF6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мүлікті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қорға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3BF6">
        <w:rPr>
          <w:rFonts w:ascii="Times New Roman" w:hAnsi="Times New Roman" w:cs="Times New Roman"/>
          <w:b/>
          <w:i/>
          <w:sz w:val="28"/>
          <w:szCs w:val="28"/>
        </w:rPr>
        <w:t xml:space="preserve">ПРОЕКТЫ 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кітапханасы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Қамқор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өрен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37775" w:rsidRPr="005D3BF6" w:rsidRDefault="00737775" w:rsidP="005D3B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Шабыт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Воспитательная работа в школе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- на здоровье сберегающее образование,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- на развитие физической, общественной активности ребенка,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- на выявление и сопровождение талантливых детей,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- на формирование у школьников потребности в созидательном труде, 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- на удовлетворение интеллектуальных, нравственных, культурных, эстетических потребностей школьников.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 xml:space="preserve">Работа строится так, чтобы каждый школьник мог попробовать себя в разных сферах деятельности, почувствовал успешность и в конечном итоге проявил себя </w:t>
      </w:r>
      <w:r w:rsidRPr="005D3BF6">
        <w:rPr>
          <w:color w:val="000000"/>
          <w:sz w:val="28"/>
          <w:szCs w:val="28"/>
        </w:rPr>
        <w:lastRenderedPageBreak/>
        <w:t>инициатором в организации и проведении общественно значимых дел и инициатив.                                                                                                            Заместители директора по воспитательной работе осуществляют свою деятельность совместно с классными руководителями. Ведь только через совместную работу всех очагов воспитательной системы можно достичь максимального результата. Исходя из этого, строится планирование.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b/>
          <w:bCs/>
          <w:color w:val="000000"/>
          <w:sz w:val="28"/>
          <w:szCs w:val="28"/>
        </w:rPr>
        <w:t>Основная цель: </w:t>
      </w:r>
      <w:r w:rsidRPr="005D3BF6">
        <w:rPr>
          <w:color w:val="000000"/>
          <w:sz w:val="28"/>
          <w:szCs w:val="28"/>
        </w:rPr>
        <w:t>организация воспитательной работы школы строится в нескольких направлений: гражданско-патриотического, духовно-нравственного, художественно-эстетического и т.д.</w:t>
      </w:r>
    </w:p>
    <w:p w:rsidR="004A15EE" w:rsidRPr="005D3BF6" w:rsidRDefault="004A15EE" w:rsidP="005D3BF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b/>
          <w:bCs/>
          <w:color w:val="000000"/>
          <w:sz w:val="28"/>
          <w:szCs w:val="28"/>
        </w:rPr>
        <w:t>Задачи:</w:t>
      </w:r>
    </w:p>
    <w:p w:rsidR="004A15EE" w:rsidRPr="005D3BF6" w:rsidRDefault="004A15EE" w:rsidP="005D3B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Планировать и организовывать праздники, мероприятия.</w:t>
      </w:r>
    </w:p>
    <w:p w:rsidR="00737775" w:rsidRPr="005D3BF6" w:rsidRDefault="004A15EE" w:rsidP="005D3B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Осуществлять взаимодействие с органами здравоохранения</w:t>
      </w:r>
      <w:r w:rsidR="00737775" w:rsidRPr="005D3BF6">
        <w:rPr>
          <w:color w:val="000000"/>
          <w:sz w:val="28"/>
          <w:szCs w:val="28"/>
        </w:rPr>
        <w:t>.</w:t>
      </w:r>
    </w:p>
    <w:p w:rsidR="004A15EE" w:rsidRPr="005D3BF6" w:rsidRDefault="004A15EE" w:rsidP="005D3B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Обеспечить информационное сопровождение социальной работы путём создания плакатов, газет, презентаций, электронных ресурсов (на сайте школы).</w:t>
      </w:r>
    </w:p>
    <w:p w:rsidR="004A15EE" w:rsidRPr="005D3BF6" w:rsidRDefault="004A15EE" w:rsidP="005D3B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Совместно с классными руководителями способствовать реализации интересов и потребностей учащихся в различных видах общественной и культурно - досуговой деятельности.</w:t>
      </w:r>
    </w:p>
    <w:p w:rsidR="004A15EE" w:rsidRPr="005D3BF6" w:rsidRDefault="004A15EE" w:rsidP="005D3B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3BF6">
        <w:rPr>
          <w:color w:val="000000"/>
          <w:sz w:val="28"/>
          <w:szCs w:val="28"/>
        </w:rPr>
        <w:t>Обеспечить участие учащихся в различных конкурсах, фестивалях, проектах и акциях различного уровня.</w:t>
      </w:r>
    </w:p>
    <w:p w:rsidR="00737775" w:rsidRPr="005D3BF6" w:rsidRDefault="004A15EE" w:rsidP="005D3B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BF6">
        <w:rPr>
          <w:rFonts w:ascii="Times New Roman" w:hAnsi="Times New Roman" w:cs="Times New Roman"/>
          <w:sz w:val="28"/>
          <w:szCs w:val="28"/>
        </w:rPr>
        <w:t>Согласно плана воспитательной</w:t>
      </w:r>
      <w:r w:rsidR="00105701">
        <w:rPr>
          <w:rFonts w:ascii="Times New Roman" w:hAnsi="Times New Roman" w:cs="Times New Roman"/>
          <w:sz w:val="28"/>
          <w:szCs w:val="28"/>
        </w:rPr>
        <w:t xml:space="preserve"> работы в первом полугодии</w:t>
      </w:r>
      <w:bookmarkStart w:id="0" w:name="_GoBack"/>
      <w:bookmarkEnd w:id="0"/>
      <w:r w:rsidRPr="005D3BF6">
        <w:rPr>
          <w:rFonts w:ascii="Times New Roman" w:hAnsi="Times New Roman" w:cs="Times New Roman"/>
          <w:sz w:val="28"/>
          <w:szCs w:val="28"/>
        </w:rPr>
        <w:t xml:space="preserve"> в школе проводились различные мероприятия, в которых учащиеся принимали активное участие. </w:t>
      </w:r>
    </w:p>
    <w:p w:rsidR="00DA4892" w:rsidRPr="005D3BF6" w:rsidRDefault="003B14EB" w:rsidP="005D3B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BF6">
        <w:rPr>
          <w:rFonts w:ascii="Times New Roman" w:hAnsi="Times New Roman" w:cs="Times New Roman"/>
          <w:sz w:val="28"/>
          <w:szCs w:val="28"/>
        </w:rPr>
        <w:t xml:space="preserve">Сентябрь является месяцем трудолюбия и профессионализма.  </w:t>
      </w:r>
      <w:r w:rsidR="00CA20C4" w:rsidRPr="005D3BF6">
        <w:rPr>
          <w:rFonts w:ascii="Times New Roman" w:hAnsi="Times New Roman" w:cs="Times New Roman"/>
          <w:sz w:val="28"/>
          <w:szCs w:val="28"/>
        </w:rPr>
        <w:t xml:space="preserve"> 1 сентября </w:t>
      </w:r>
      <w:proofErr w:type="gramStart"/>
      <w:r w:rsidR="00CA20C4" w:rsidRPr="005D3BF6">
        <w:rPr>
          <w:rFonts w:ascii="Times New Roman" w:hAnsi="Times New Roman" w:cs="Times New Roman"/>
          <w:sz w:val="28"/>
          <w:szCs w:val="28"/>
        </w:rPr>
        <w:t>проведен  классный</w:t>
      </w:r>
      <w:proofErr w:type="gramEnd"/>
      <w:r w:rsidR="00CA20C4" w:rsidRPr="005D3BF6">
        <w:rPr>
          <w:rFonts w:ascii="Times New Roman" w:hAnsi="Times New Roman" w:cs="Times New Roman"/>
          <w:sz w:val="28"/>
          <w:szCs w:val="28"/>
        </w:rPr>
        <w:t xml:space="preserve"> час на тему « </w:t>
      </w:r>
      <w:r w:rsidR="00CA20C4" w:rsidRPr="005D3BF6">
        <w:rPr>
          <w:rFonts w:ascii="Times New Roman" w:hAnsi="Times New Roman" w:cs="Times New Roman"/>
          <w:sz w:val="28"/>
          <w:szCs w:val="28"/>
          <w:lang w:val="kk-KZ"/>
        </w:rPr>
        <w:t>Мектеп  мейірім мекені</w:t>
      </w:r>
      <w:r w:rsidR="00BB3240" w:rsidRPr="005D3BF6">
        <w:rPr>
          <w:rFonts w:ascii="Times New Roman" w:hAnsi="Times New Roman" w:cs="Times New Roman"/>
          <w:sz w:val="28"/>
          <w:szCs w:val="28"/>
        </w:rPr>
        <w:t>»</w:t>
      </w:r>
      <w:r w:rsidR="00CA20C4" w:rsidRPr="005D3BF6">
        <w:rPr>
          <w:rFonts w:ascii="Times New Roman" w:hAnsi="Times New Roman" w:cs="Times New Roman"/>
          <w:sz w:val="28"/>
          <w:szCs w:val="28"/>
        </w:rPr>
        <w:t>.</w:t>
      </w:r>
      <w:r w:rsidR="00BB3240" w:rsidRPr="005D3BF6">
        <w:rPr>
          <w:rFonts w:ascii="Times New Roman" w:hAnsi="Times New Roman" w:cs="Times New Roman"/>
          <w:sz w:val="28"/>
          <w:szCs w:val="28"/>
        </w:rPr>
        <w:t xml:space="preserve"> </w:t>
      </w:r>
      <w:r w:rsidR="00CA20C4" w:rsidRPr="005D3BF6">
        <w:rPr>
          <w:rFonts w:ascii="Times New Roman" w:hAnsi="Times New Roman" w:cs="Times New Roman"/>
          <w:sz w:val="28"/>
          <w:szCs w:val="28"/>
        </w:rPr>
        <w:t>Т</w:t>
      </w:r>
      <w:r w:rsidR="00BB3240" w:rsidRPr="005D3BF6">
        <w:rPr>
          <w:rFonts w:ascii="Times New Roman" w:hAnsi="Times New Roman" w:cs="Times New Roman"/>
          <w:sz w:val="28"/>
          <w:szCs w:val="28"/>
        </w:rPr>
        <w:t>акже проведен урок безопасности</w:t>
      </w:r>
      <w:r w:rsidR="00CA20C4" w:rsidRPr="005D3BF6">
        <w:rPr>
          <w:rFonts w:ascii="Times New Roman" w:hAnsi="Times New Roman" w:cs="Times New Roman"/>
          <w:sz w:val="28"/>
          <w:szCs w:val="28"/>
        </w:rPr>
        <w:t>.</w:t>
      </w:r>
      <w:r w:rsidR="00BB3240" w:rsidRPr="005D3BF6">
        <w:rPr>
          <w:rFonts w:ascii="Times New Roman" w:hAnsi="Times New Roman" w:cs="Times New Roman"/>
          <w:sz w:val="28"/>
          <w:szCs w:val="28"/>
        </w:rPr>
        <w:t xml:space="preserve"> </w:t>
      </w:r>
      <w:r w:rsidRPr="005D3BF6">
        <w:rPr>
          <w:rFonts w:ascii="Times New Roman" w:hAnsi="Times New Roman" w:cs="Times New Roman"/>
          <w:sz w:val="28"/>
          <w:szCs w:val="28"/>
        </w:rPr>
        <w:t xml:space="preserve">Согласно программы </w:t>
      </w:r>
      <w:proofErr w:type="gramStart"/>
      <w:r w:rsidRPr="005D3BF6">
        <w:rPr>
          <w:rFonts w:ascii="Times New Roman" w:hAnsi="Times New Roman" w:cs="Times New Roman"/>
          <w:sz w:val="28"/>
          <w:szCs w:val="28"/>
        </w:rPr>
        <w:t>еженедельно  ребята</w:t>
      </w:r>
      <w:proofErr w:type="gramEnd"/>
      <w:r w:rsidRPr="005D3BF6">
        <w:rPr>
          <w:rFonts w:ascii="Times New Roman" w:hAnsi="Times New Roman" w:cs="Times New Roman"/>
          <w:sz w:val="28"/>
          <w:szCs w:val="28"/>
        </w:rPr>
        <w:t xml:space="preserve"> исполняют гимн республики Казахстан.  Учащиеся 11-12 классов подготовили буклеты и </w:t>
      </w:r>
      <w:proofErr w:type="gramStart"/>
      <w:r w:rsidRPr="005D3BF6">
        <w:rPr>
          <w:rFonts w:ascii="Times New Roman" w:hAnsi="Times New Roman" w:cs="Times New Roman"/>
          <w:sz w:val="28"/>
          <w:szCs w:val="28"/>
        </w:rPr>
        <w:t>памятки  в</w:t>
      </w:r>
      <w:proofErr w:type="gramEnd"/>
      <w:r w:rsidRPr="005D3BF6">
        <w:rPr>
          <w:rFonts w:ascii="Times New Roman" w:hAnsi="Times New Roman" w:cs="Times New Roman"/>
          <w:sz w:val="28"/>
          <w:szCs w:val="28"/>
        </w:rPr>
        <w:t xml:space="preserve">  которых отразили бережное отношение к природным ресурсам ( вода, энергия), путем действий по потреблению воды, пищи. Заместителем директора по воспитательной работе </w:t>
      </w:r>
      <w:proofErr w:type="spellStart"/>
      <w:r w:rsidRPr="005D3BF6">
        <w:rPr>
          <w:rFonts w:ascii="Times New Roman" w:hAnsi="Times New Roman" w:cs="Times New Roman"/>
          <w:sz w:val="28"/>
          <w:szCs w:val="28"/>
        </w:rPr>
        <w:t>Дынько</w:t>
      </w:r>
      <w:proofErr w:type="spellEnd"/>
      <w:r w:rsidRPr="005D3BF6">
        <w:rPr>
          <w:rFonts w:ascii="Times New Roman" w:hAnsi="Times New Roman" w:cs="Times New Roman"/>
          <w:sz w:val="28"/>
          <w:szCs w:val="28"/>
        </w:rPr>
        <w:t xml:space="preserve"> Е.А. с приглашением </w:t>
      </w:r>
      <w:proofErr w:type="gramStart"/>
      <w:r w:rsidRPr="005D3BF6">
        <w:rPr>
          <w:rFonts w:ascii="Times New Roman" w:hAnsi="Times New Roman" w:cs="Times New Roman"/>
          <w:sz w:val="28"/>
          <w:szCs w:val="28"/>
        </w:rPr>
        <w:t>гос</w:t>
      </w:r>
      <w:r w:rsidR="0023586B" w:rsidRPr="005D3BF6">
        <w:rPr>
          <w:rFonts w:ascii="Times New Roman" w:hAnsi="Times New Roman" w:cs="Times New Roman"/>
          <w:sz w:val="28"/>
          <w:szCs w:val="28"/>
        </w:rPr>
        <w:t xml:space="preserve">ударственных </w:t>
      </w:r>
      <w:r w:rsidRPr="005D3BF6"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 w:rsidRPr="005D3BF6">
        <w:rPr>
          <w:rFonts w:ascii="Times New Roman" w:hAnsi="Times New Roman" w:cs="Times New Roman"/>
          <w:sz w:val="28"/>
          <w:szCs w:val="28"/>
        </w:rPr>
        <w:t xml:space="preserve"> проведено мероприятие по безопасности дорожного движения, безопасности на воде, предотвращение детского травматизма.</w:t>
      </w:r>
      <w:r w:rsidR="00ED7BA9" w:rsidRPr="005D3BF6">
        <w:rPr>
          <w:rFonts w:ascii="Times New Roman" w:hAnsi="Times New Roman" w:cs="Times New Roman"/>
          <w:sz w:val="28"/>
          <w:szCs w:val="28"/>
        </w:rPr>
        <w:t xml:space="preserve"> В школе проведено </w:t>
      </w:r>
      <w:proofErr w:type="gramStart"/>
      <w:r w:rsidR="00ED7BA9" w:rsidRPr="005D3BF6">
        <w:rPr>
          <w:rFonts w:ascii="Times New Roman" w:hAnsi="Times New Roman" w:cs="Times New Roman"/>
          <w:sz w:val="28"/>
          <w:szCs w:val="28"/>
        </w:rPr>
        <w:t>мероприят</w:t>
      </w:r>
      <w:r w:rsidR="008D3AFD" w:rsidRPr="005D3BF6">
        <w:rPr>
          <w:rFonts w:ascii="Times New Roman" w:hAnsi="Times New Roman" w:cs="Times New Roman"/>
          <w:sz w:val="28"/>
          <w:szCs w:val="28"/>
        </w:rPr>
        <w:t>ие  посвященное</w:t>
      </w:r>
      <w:proofErr w:type="gramEnd"/>
      <w:r w:rsidR="008D3AFD" w:rsidRPr="005D3BF6">
        <w:rPr>
          <w:rFonts w:ascii="Times New Roman" w:hAnsi="Times New Roman" w:cs="Times New Roman"/>
          <w:sz w:val="28"/>
          <w:szCs w:val="28"/>
        </w:rPr>
        <w:t xml:space="preserve"> Дню языков народов Казахстан ( ко дню рождения </w:t>
      </w:r>
      <w:proofErr w:type="spellStart"/>
      <w:r w:rsidR="008D3AFD" w:rsidRPr="005D3BF6">
        <w:rPr>
          <w:rFonts w:ascii="Times New Roman" w:hAnsi="Times New Roman" w:cs="Times New Roman"/>
          <w:sz w:val="28"/>
          <w:szCs w:val="28"/>
        </w:rPr>
        <w:t>А.Байтурсынова</w:t>
      </w:r>
      <w:proofErr w:type="spellEnd"/>
      <w:r w:rsidR="008D3AFD" w:rsidRPr="005D3BF6">
        <w:rPr>
          <w:rFonts w:ascii="Times New Roman" w:hAnsi="Times New Roman" w:cs="Times New Roman"/>
          <w:sz w:val="28"/>
          <w:szCs w:val="28"/>
        </w:rPr>
        <w:t>).</w:t>
      </w:r>
      <w:r w:rsidR="0071017D" w:rsidRPr="005D3BF6">
        <w:rPr>
          <w:rFonts w:ascii="Times New Roman" w:hAnsi="Times New Roman" w:cs="Times New Roman"/>
          <w:sz w:val="28"/>
          <w:szCs w:val="28"/>
        </w:rPr>
        <w:t>9 сентября проведен классный час на тему «</w:t>
      </w:r>
      <w:proofErr w:type="spellStart"/>
      <w:r w:rsidR="0071017D" w:rsidRPr="005D3BF6">
        <w:rPr>
          <w:rFonts w:ascii="Times New Roman" w:hAnsi="Times New Roman" w:cs="Times New Roman"/>
          <w:sz w:val="28"/>
          <w:szCs w:val="28"/>
        </w:rPr>
        <w:t>Сакен</w:t>
      </w:r>
      <w:proofErr w:type="spellEnd"/>
      <w:r w:rsidR="0071017D" w:rsidRPr="005D3BF6">
        <w:rPr>
          <w:rFonts w:ascii="Times New Roman" w:hAnsi="Times New Roman" w:cs="Times New Roman"/>
          <w:sz w:val="28"/>
          <w:szCs w:val="28"/>
        </w:rPr>
        <w:t xml:space="preserve"> Сейфулин- </w:t>
      </w:r>
      <w:r w:rsidR="0071017D" w:rsidRPr="005D3BF6">
        <w:rPr>
          <w:rFonts w:ascii="Times New Roman" w:hAnsi="Times New Roman" w:cs="Times New Roman"/>
          <w:sz w:val="28"/>
          <w:szCs w:val="28"/>
          <w:lang w:val="kk-KZ"/>
        </w:rPr>
        <w:t>аққан жұлдыз</w:t>
      </w:r>
      <w:r w:rsidR="0071017D" w:rsidRPr="005D3BF6">
        <w:rPr>
          <w:rFonts w:ascii="Times New Roman" w:hAnsi="Times New Roman" w:cs="Times New Roman"/>
          <w:sz w:val="28"/>
          <w:szCs w:val="28"/>
        </w:rPr>
        <w:t xml:space="preserve">». </w:t>
      </w:r>
      <w:r w:rsidR="008D3AFD" w:rsidRPr="005D3BF6">
        <w:rPr>
          <w:rFonts w:ascii="Times New Roman" w:hAnsi="Times New Roman" w:cs="Times New Roman"/>
          <w:sz w:val="28"/>
          <w:szCs w:val="28"/>
        </w:rPr>
        <w:t xml:space="preserve"> </w:t>
      </w:r>
      <w:r w:rsidR="00E66D12" w:rsidRPr="005D3BF6">
        <w:rPr>
          <w:rFonts w:ascii="Times New Roman" w:hAnsi="Times New Roman" w:cs="Times New Roman"/>
          <w:sz w:val="28"/>
          <w:szCs w:val="28"/>
        </w:rPr>
        <w:t xml:space="preserve"> Ко дню семьи проведен конкурс, ребята очень активно участвовали в данной викторине, ребята занявшие призовые места награждены грамотами. 19 октября с учащимися проведена беседа в честь 100-летия со дня рождения народного героя, участника Великой Отечественной войны, офицера Красной Армии </w:t>
      </w:r>
      <w:proofErr w:type="spellStart"/>
      <w:r w:rsidR="00E66D12" w:rsidRPr="005D3BF6">
        <w:rPr>
          <w:rFonts w:ascii="Times New Roman" w:hAnsi="Times New Roman" w:cs="Times New Roman"/>
          <w:sz w:val="28"/>
          <w:szCs w:val="28"/>
        </w:rPr>
        <w:t>Р.Кошкарбаева</w:t>
      </w:r>
      <w:proofErr w:type="spellEnd"/>
      <w:r w:rsidR="00E66D12" w:rsidRPr="005D3BF6">
        <w:rPr>
          <w:rFonts w:ascii="Times New Roman" w:hAnsi="Times New Roman" w:cs="Times New Roman"/>
          <w:sz w:val="28"/>
          <w:szCs w:val="28"/>
        </w:rPr>
        <w:t>.  24 октября проведено расширенное мероприятие среди учеников 11 и 12 классов посвященное дню Республики Казахстан.</w:t>
      </w:r>
      <w:r w:rsidR="0095639D" w:rsidRPr="005D3BF6">
        <w:rPr>
          <w:rFonts w:ascii="Times New Roman" w:hAnsi="Times New Roman" w:cs="Times New Roman"/>
          <w:sz w:val="28"/>
          <w:szCs w:val="28"/>
        </w:rPr>
        <w:t xml:space="preserve"> Была</w:t>
      </w:r>
      <w:r w:rsidR="0023586B" w:rsidRPr="005D3BF6">
        <w:rPr>
          <w:rFonts w:ascii="Times New Roman" w:hAnsi="Times New Roman" w:cs="Times New Roman"/>
          <w:sz w:val="28"/>
          <w:szCs w:val="28"/>
        </w:rPr>
        <w:t xml:space="preserve"> подготовлена </w:t>
      </w:r>
      <w:r w:rsidR="0095639D" w:rsidRPr="005D3BF6">
        <w:rPr>
          <w:rFonts w:ascii="Times New Roman" w:hAnsi="Times New Roman" w:cs="Times New Roman"/>
          <w:sz w:val="28"/>
          <w:szCs w:val="28"/>
        </w:rPr>
        <w:t xml:space="preserve">презентация по данной теме, в которой отражена вся история нашей </w:t>
      </w:r>
      <w:r w:rsidR="0095639D" w:rsidRPr="005D3BF6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Республики, все ее становление, как независимого и толерантного государства. </w:t>
      </w:r>
      <w:r w:rsidR="00E66D12" w:rsidRPr="005D3BF6">
        <w:rPr>
          <w:rFonts w:ascii="Times New Roman" w:hAnsi="Times New Roman" w:cs="Times New Roman"/>
          <w:sz w:val="28"/>
          <w:szCs w:val="28"/>
        </w:rPr>
        <w:t xml:space="preserve"> </w:t>
      </w:r>
      <w:r w:rsidR="008D3AFD" w:rsidRPr="005D3BF6">
        <w:rPr>
          <w:rFonts w:ascii="Times New Roman" w:hAnsi="Times New Roman" w:cs="Times New Roman"/>
          <w:sz w:val="28"/>
          <w:szCs w:val="28"/>
        </w:rPr>
        <w:t xml:space="preserve">В 11-12 классах </w:t>
      </w:r>
      <w:r w:rsidR="00ED7BA9" w:rsidRPr="005D3BF6">
        <w:rPr>
          <w:rFonts w:ascii="Times New Roman" w:hAnsi="Times New Roman" w:cs="Times New Roman"/>
          <w:sz w:val="28"/>
          <w:szCs w:val="28"/>
        </w:rPr>
        <w:t>е</w:t>
      </w:r>
      <w:r w:rsidRPr="005D3BF6">
        <w:rPr>
          <w:rFonts w:ascii="Times New Roman" w:hAnsi="Times New Roman" w:cs="Times New Roman"/>
          <w:sz w:val="28"/>
          <w:szCs w:val="28"/>
        </w:rPr>
        <w:t>жемесячно проводится мероприятие по профилактике половой не</w:t>
      </w:r>
      <w:r w:rsidR="0023586B" w:rsidRPr="005D3BF6">
        <w:rPr>
          <w:rFonts w:ascii="Times New Roman" w:hAnsi="Times New Roman" w:cs="Times New Roman"/>
          <w:sz w:val="28"/>
          <w:szCs w:val="28"/>
        </w:rPr>
        <w:t xml:space="preserve">прикосновенности, работу по данному направлению проводит педагог психолог </w:t>
      </w:r>
      <w:proofErr w:type="spellStart"/>
      <w:r w:rsidR="0023586B" w:rsidRPr="005D3BF6">
        <w:rPr>
          <w:rFonts w:ascii="Times New Roman" w:hAnsi="Times New Roman" w:cs="Times New Roman"/>
          <w:sz w:val="28"/>
          <w:szCs w:val="28"/>
        </w:rPr>
        <w:t>Токанова</w:t>
      </w:r>
      <w:proofErr w:type="spellEnd"/>
      <w:r w:rsidR="0023586B" w:rsidRPr="005D3BF6">
        <w:rPr>
          <w:rFonts w:ascii="Times New Roman" w:hAnsi="Times New Roman" w:cs="Times New Roman"/>
          <w:sz w:val="28"/>
          <w:szCs w:val="28"/>
        </w:rPr>
        <w:t xml:space="preserve"> М.К., </w:t>
      </w:r>
      <w:proofErr w:type="gramStart"/>
      <w:r w:rsidR="0023586B" w:rsidRPr="005D3BF6">
        <w:rPr>
          <w:rFonts w:ascii="Times New Roman" w:hAnsi="Times New Roman" w:cs="Times New Roman"/>
          <w:sz w:val="28"/>
          <w:szCs w:val="28"/>
        </w:rPr>
        <w:t>которая  согласно</w:t>
      </w:r>
      <w:proofErr w:type="gramEnd"/>
      <w:r w:rsidR="0023586B" w:rsidRPr="005D3BF6">
        <w:rPr>
          <w:rFonts w:ascii="Times New Roman" w:hAnsi="Times New Roman" w:cs="Times New Roman"/>
          <w:sz w:val="28"/>
          <w:szCs w:val="28"/>
        </w:rPr>
        <w:t xml:space="preserve"> плана  проводит различные тренинги, беседы, различные игры.</w:t>
      </w:r>
      <w:r w:rsidRPr="005D3BF6">
        <w:rPr>
          <w:rFonts w:ascii="Times New Roman" w:hAnsi="Times New Roman" w:cs="Times New Roman"/>
          <w:sz w:val="28"/>
          <w:szCs w:val="28"/>
        </w:rPr>
        <w:t xml:space="preserve"> Также проведены</w:t>
      </w:r>
      <w:r w:rsidR="00ED7BA9" w:rsidRPr="005D3BF6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CA20C4" w:rsidRPr="005D3BF6">
        <w:rPr>
          <w:rFonts w:ascii="Times New Roman" w:hAnsi="Times New Roman" w:cs="Times New Roman"/>
          <w:sz w:val="28"/>
          <w:szCs w:val="28"/>
        </w:rPr>
        <w:t xml:space="preserve"> по предотвращению </w:t>
      </w:r>
      <w:proofErr w:type="spellStart"/>
      <w:r w:rsidR="00CA20C4" w:rsidRPr="005D3BF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CA20C4" w:rsidRPr="005D3B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20C4" w:rsidRPr="005D3BF6">
        <w:rPr>
          <w:rFonts w:ascii="Times New Roman" w:hAnsi="Times New Roman" w:cs="Times New Roman"/>
          <w:sz w:val="28"/>
          <w:szCs w:val="28"/>
        </w:rPr>
        <w:t>аутодеструктивного</w:t>
      </w:r>
      <w:proofErr w:type="spellEnd"/>
      <w:r w:rsidR="00CA20C4" w:rsidRPr="005D3BF6">
        <w:rPr>
          <w:rFonts w:ascii="Times New Roman" w:hAnsi="Times New Roman" w:cs="Times New Roman"/>
          <w:sz w:val="28"/>
          <w:szCs w:val="28"/>
        </w:rPr>
        <w:t xml:space="preserve"> поведения учащихся. Также проводится совместная профилактическая работа по сохранению здоровья и навыков ЗОЖ.  В школе проведена разработка и обновление информационного стенда по антикоррупционному направлению.</w:t>
      </w:r>
      <w:r w:rsidR="0071017D" w:rsidRPr="005D3BF6">
        <w:rPr>
          <w:rFonts w:ascii="Times New Roman" w:hAnsi="Times New Roman" w:cs="Times New Roman"/>
          <w:sz w:val="28"/>
          <w:szCs w:val="28"/>
        </w:rPr>
        <w:t xml:space="preserve"> 1 октября было проведено мероприятие ко дню пожилого человека, а также чествование учителей. Еженедельно проводятся уроки безопасности.  7 октября к 120- </w:t>
      </w:r>
      <w:proofErr w:type="spellStart"/>
      <w:r w:rsidR="0071017D" w:rsidRPr="005D3BF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71017D"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7D" w:rsidRPr="005D3BF6">
        <w:rPr>
          <w:rFonts w:ascii="Times New Roman" w:hAnsi="Times New Roman" w:cs="Times New Roman"/>
          <w:sz w:val="28"/>
          <w:szCs w:val="28"/>
        </w:rPr>
        <w:t>Нуртаса</w:t>
      </w:r>
      <w:proofErr w:type="spellEnd"/>
      <w:r w:rsidR="0071017D" w:rsidRPr="005D3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17D" w:rsidRPr="005D3BF6">
        <w:rPr>
          <w:rFonts w:ascii="Times New Roman" w:hAnsi="Times New Roman" w:cs="Times New Roman"/>
          <w:sz w:val="28"/>
          <w:szCs w:val="28"/>
        </w:rPr>
        <w:t>Да</w:t>
      </w:r>
      <w:r w:rsidR="0095639D" w:rsidRPr="005D3BF6">
        <w:rPr>
          <w:rFonts w:ascii="Times New Roman" w:hAnsi="Times New Roman" w:cs="Times New Roman"/>
          <w:sz w:val="28"/>
          <w:szCs w:val="28"/>
        </w:rPr>
        <w:t>ндибайулы</w:t>
      </w:r>
      <w:proofErr w:type="spellEnd"/>
      <w:r w:rsidR="0095639D" w:rsidRPr="005D3BF6">
        <w:rPr>
          <w:rFonts w:ascii="Times New Roman" w:hAnsi="Times New Roman" w:cs="Times New Roman"/>
          <w:sz w:val="28"/>
          <w:szCs w:val="28"/>
        </w:rPr>
        <w:t xml:space="preserve"> проведен открытый классный час</w:t>
      </w:r>
      <w:r w:rsidR="0071017D" w:rsidRPr="005D3BF6">
        <w:rPr>
          <w:rFonts w:ascii="Times New Roman" w:hAnsi="Times New Roman" w:cs="Times New Roman"/>
          <w:sz w:val="28"/>
          <w:szCs w:val="28"/>
        </w:rPr>
        <w:t>, кото</w:t>
      </w:r>
      <w:r w:rsidR="00DC46D1" w:rsidRPr="005D3BF6">
        <w:rPr>
          <w:rFonts w:ascii="Times New Roman" w:hAnsi="Times New Roman" w:cs="Times New Roman"/>
          <w:sz w:val="28"/>
          <w:szCs w:val="28"/>
        </w:rPr>
        <w:t xml:space="preserve">рый подготовила </w:t>
      </w:r>
      <w:proofErr w:type="spellStart"/>
      <w:r w:rsidR="00DC46D1" w:rsidRPr="005D3BF6">
        <w:rPr>
          <w:rFonts w:ascii="Times New Roman" w:hAnsi="Times New Roman" w:cs="Times New Roman"/>
          <w:sz w:val="28"/>
          <w:szCs w:val="28"/>
        </w:rPr>
        <w:t>Бекниязова</w:t>
      </w:r>
      <w:proofErr w:type="spellEnd"/>
      <w:r w:rsidR="00DC46D1" w:rsidRPr="005D3BF6">
        <w:rPr>
          <w:rFonts w:ascii="Times New Roman" w:hAnsi="Times New Roman" w:cs="Times New Roman"/>
          <w:sz w:val="28"/>
          <w:szCs w:val="28"/>
        </w:rPr>
        <w:t xml:space="preserve"> А.Ш</w:t>
      </w:r>
      <w:r w:rsidR="0071017D" w:rsidRPr="005D3BF6">
        <w:rPr>
          <w:rFonts w:ascii="Times New Roman" w:hAnsi="Times New Roman" w:cs="Times New Roman"/>
          <w:sz w:val="28"/>
          <w:szCs w:val="28"/>
        </w:rPr>
        <w:t>.</w:t>
      </w:r>
      <w:r w:rsidR="0095639D" w:rsidRPr="005D3BF6">
        <w:rPr>
          <w:rFonts w:ascii="Times New Roman" w:hAnsi="Times New Roman" w:cs="Times New Roman"/>
          <w:sz w:val="28"/>
          <w:szCs w:val="28"/>
        </w:rPr>
        <w:t>,</w:t>
      </w:r>
      <w:r w:rsidR="0071017D" w:rsidRPr="005D3BF6">
        <w:rPr>
          <w:rFonts w:ascii="Times New Roman" w:hAnsi="Times New Roman" w:cs="Times New Roman"/>
          <w:sz w:val="28"/>
          <w:szCs w:val="28"/>
        </w:rPr>
        <w:t>14 октября совместно с инспектором ГЮП РОП проведено мероприятие «Безопасный шаг в цифровом мире». В рамках реализации проекта «</w:t>
      </w:r>
      <w:proofErr w:type="spellStart"/>
      <w:r w:rsidR="0071017D" w:rsidRPr="005D3BF6">
        <w:rPr>
          <w:rFonts w:ascii="Times New Roman" w:hAnsi="Times New Roman" w:cs="Times New Roman"/>
          <w:sz w:val="28"/>
          <w:szCs w:val="28"/>
        </w:rPr>
        <w:t>Камкор</w:t>
      </w:r>
      <w:proofErr w:type="spellEnd"/>
      <w:r w:rsidR="0071017D" w:rsidRPr="005D3BF6">
        <w:rPr>
          <w:rFonts w:ascii="Times New Roman" w:hAnsi="Times New Roman" w:cs="Times New Roman"/>
          <w:sz w:val="28"/>
          <w:szCs w:val="28"/>
        </w:rPr>
        <w:t>» создана волонтерская группа для участия в акции, в данной акции задействованы заместитель директора по воспитательной работе, учителя предметники и классные руководители 11 и 12 классов. Данная акация проведена с целью оказания помощи нуждающимся людям.</w:t>
      </w:r>
      <w:r w:rsidR="00DC46D1" w:rsidRPr="005D3BF6">
        <w:rPr>
          <w:rFonts w:ascii="Times New Roman" w:hAnsi="Times New Roman" w:cs="Times New Roman"/>
          <w:sz w:val="28"/>
          <w:szCs w:val="28"/>
        </w:rPr>
        <w:t xml:space="preserve"> Ноябрь месяц оказался насыщенным, еженедельно согласно программы </w:t>
      </w:r>
      <w:r w:rsidR="0095639D" w:rsidRPr="005D3BF6">
        <w:rPr>
          <w:rFonts w:ascii="Times New Roman" w:hAnsi="Times New Roman" w:cs="Times New Roman"/>
          <w:sz w:val="28"/>
          <w:szCs w:val="28"/>
        </w:rPr>
        <w:t xml:space="preserve">  проводились мероприятия</w:t>
      </w:r>
      <w:r w:rsidR="00DC46D1" w:rsidRPr="005D3BF6">
        <w:rPr>
          <w:rFonts w:ascii="Times New Roman" w:hAnsi="Times New Roman" w:cs="Times New Roman"/>
          <w:sz w:val="28"/>
          <w:szCs w:val="28"/>
        </w:rPr>
        <w:t>, которые служат лейтмотивом учебной и внеурочной деятельности всей организации.</w:t>
      </w:r>
      <w:r w:rsidR="00ED7BA9" w:rsidRPr="005D3BF6">
        <w:rPr>
          <w:rFonts w:ascii="Times New Roman" w:hAnsi="Times New Roman" w:cs="Times New Roman"/>
          <w:sz w:val="28"/>
          <w:szCs w:val="28"/>
        </w:rPr>
        <w:t xml:space="preserve"> В рамках реализации проекта «</w:t>
      </w:r>
      <w:r w:rsidR="00ED7BA9" w:rsidRPr="005D3BF6">
        <w:rPr>
          <w:rFonts w:ascii="Times New Roman" w:hAnsi="Times New Roman" w:cs="Times New Roman"/>
          <w:sz w:val="28"/>
          <w:szCs w:val="28"/>
          <w:lang w:val="kk-KZ"/>
        </w:rPr>
        <w:t>Енбегі адал жас өрен» педагог пси</w:t>
      </w:r>
      <w:r w:rsidR="0095639D"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холог Токанова М.К., совместно </w:t>
      </w:r>
      <w:r w:rsidR="00ED7BA9"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с завучем по ВР Дынько Е.А.  проводят ежемесячно ярмарку профессий « День профессий для учащихся 11 и 12 классов»,  1 ноября среди учащихся  проведен конкурс интеллектуальных игр среди учеников на тему « Білімімді Отаныма арнаймын». </w:t>
      </w:r>
      <w:r w:rsidR="00BB3240"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4892" w:rsidRPr="005D3BF6">
        <w:rPr>
          <w:rFonts w:ascii="Times New Roman" w:hAnsi="Times New Roman" w:cs="Times New Roman"/>
          <w:sz w:val="28"/>
          <w:szCs w:val="28"/>
          <w:lang w:val="kk-KZ"/>
        </w:rPr>
        <w:t>Прошла ярмарка профессий  для учащихся « День профессий», учащиеся участвовали в дискуссии , выдвигали свои мнения , рассказывали кем бы они хотели стать.</w:t>
      </w:r>
      <w:r w:rsidR="00BB3240"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4892"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Обсудили все професии , которые выбирали ребята, психолог школы провела анкетирование на тему        </w:t>
      </w:r>
    </w:p>
    <w:p w:rsidR="004A15EE" w:rsidRDefault="00DA4892" w:rsidP="005D3B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«Выбор профессии».  В декабре прошло мероприятие « Всемирный день волонтеров» ребята ходили к пожилым людям , чтоб помочь в быту и хозяйстве. Среди 11-12 классов прошла викторина на тему «Мой Независимый Казахстан», ребята увлеченно расказывали  о своей Республике. </w:t>
      </w:r>
      <w:r w:rsidR="005D3BF6" w:rsidRPr="005D3BF6">
        <w:rPr>
          <w:rFonts w:ascii="Times New Roman" w:hAnsi="Times New Roman" w:cs="Times New Roman"/>
          <w:sz w:val="28"/>
          <w:szCs w:val="28"/>
          <w:lang w:val="kk-KZ"/>
        </w:rPr>
        <w:t>Ребя</w:t>
      </w:r>
      <w:r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та подготовили видеоролик </w:t>
      </w:r>
      <w:r w:rsidR="005D3BF6"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 к 220-летию со дня рождения  Мазамбета Утемисова, также на постояннойф основе проводятся уроки безопасности. </w:t>
      </w:r>
      <w:r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BF6">
        <w:rPr>
          <w:rFonts w:ascii="Times New Roman" w:hAnsi="Times New Roman" w:cs="Times New Roman"/>
          <w:sz w:val="28"/>
          <w:szCs w:val="28"/>
          <w:lang w:val="kk-KZ"/>
        </w:rPr>
        <w:t xml:space="preserve">Были также приглашены для проведения разъяснительной рабо ы сотрудники   ГЮП РОП , которые пояснили ребятам о антикоррупционном законодательстве. </w:t>
      </w:r>
      <w:r w:rsidR="00BB3240"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D3BF6" w:rsidRPr="005D3BF6" w:rsidRDefault="005D3BF6" w:rsidP="005D3B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2E7" w:rsidRDefault="00DA4892" w:rsidP="005D3BF6">
      <w:pPr>
        <w:tabs>
          <w:tab w:val="left" w:pos="19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3B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BF6">
        <w:rPr>
          <w:rFonts w:ascii="Times New Roman" w:hAnsi="Times New Roman" w:cs="Times New Roman"/>
          <w:sz w:val="28"/>
          <w:szCs w:val="28"/>
          <w:lang w:val="kk-KZ"/>
        </w:rPr>
        <w:tab/>
        <w:t>Зам по ВР:                                  Дынько Е.А.</w:t>
      </w:r>
    </w:p>
    <w:p w:rsidR="005D3BF6" w:rsidRPr="005D3BF6" w:rsidRDefault="005D3BF6" w:rsidP="005D3BF6">
      <w:pPr>
        <w:tabs>
          <w:tab w:val="left" w:pos="57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Рысмуханова А.С.</w:t>
      </w:r>
    </w:p>
    <w:sectPr w:rsidR="005D3BF6" w:rsidRPr="005D3BF6" w:rsidSect="005D3BF6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B3" w:rsidRDefault="00A70EB3" w:rsidP="005D3BF6">
      <w:pPr>
        <w:spacing w:after="0" w:line="240" w:lineRule="auto"/>
      </w:pPr>
      <w:r>
        <w:separator/>
      </w:r>
    </w:p>
  </w:endnote>
  <w:endnote w:type="continuationSeparator" w:id="0">
    <w:p w:rsidR="00A70EB3" w:rsidRDefault="00A70EB3" w:rsidP="005D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B3" w:rsidRDefault="00A70EB3" w:rsidP="005D3BF6">
      <w:pPr>
        <w:spacing w:after="0" w:line="240" w:lineRule="auto"/>
      </w:pPr>
      <w:r>
        <w:separator/>
      </w:r>
    </w:p>
  </w:footnote>
  <w:footnote w:type="continuationSeparator" w:id="0">
    <w:p w:rsidR="00A70EB3" w:rsidRDefault="00A70EB3" w:rsidP="005D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1018"/>
    <w:multiLevelType w:val="multilevel"/>
    <w:tmpl w:val="57F6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B02CDE"/>
    <w:multiLevelType w:val="hybridMultilevel"/>
    <w:tmpl w:val="F00C8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39"/>
    <w:rsid w:val="00072039"/>
    <w:rsid w:val="00105701"/>
    <w:rsid w:val="0023586B"/>
    <w:rsid w:val="003B12E7"/>
    <w:rsid w:val="003B14EB"/>
    <w:rsid w:val="004A15EE"/>
    <w:rsid w:val="005D3BF6"/>
    <w:rsid w:val="0071017D"/>
    <w:rsid w:val="00737775"/>
    <w:rsid w:val="008D3AFD"/>
    <w:rsid w:val="0095639D"/>
    <w:rsid w:val="009C1D11"/>
    <w:rsid w:val="00A70EB3"/>
    <w:rsid w:val="00BB3240"/>
    <w:rsid w:val="00CA20C4"/>
    <w:rsid w:val="00DA4892"/>
    <w:rsid w:val="00DC46D1"/>
    <w:rsid w:val="00E66D12"/>
    <w:rsid w:val="00E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B349"/>
  <w15:chartTrackingRefBased/>
  <w15:docId w15:val="{0D764EF1-72BE-4ECF-B109-2AD690F5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A15EE"/>
    <w:pPr>
      <w:spacing w:after="0" w:line="240" w:lineRule="auto"/>
    </w:pPr>
    <w:rPr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5D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BF6"/>
  </w:style>
  <w:style w:type="paragraph" w:styleId="a7">
    <w:name w:val="footer"/>
    <w:basedOn w:val="a"/>
    <w:link w:val="a8"/>
    <w:uiPriority w:val="99"/>
    <w:unhideWhenUsed/>
    <w:rsid w:val="005D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</dc:creator>
  <cp:keywords/>
  <dc:description/>
  <cp:lastModifiedBy>saler</cp:lastModifiedBy>
  <cp:revision>13</cp:revision>
  <dcterms:created xsi:type="dcterms:W3CDTF">2024-10-17T17:18:00Z</dcterms:created>
  <dcterms:modified xsi:type="dcterms:W3CDTF">2024-10-19T17:09:00Z</dcterms:modified>
</cp:coreProperties>
</file>